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2E" w:rsidRPr="000611E7" w:rsidRDefault="00D52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i/>
          <w:sz w:val="20"/>
        </w:rPr>
      </w:pPr>
      <w:bookmarkStart w:id="0" w:name="_GoBack"/>
      <w:bookmarkEnd w:id="0"/>
    </w:p>
    <w:p w:rsidR="00FD260D" w:rsidRPr="001C69BE" w:rsidRDefault="00FD260D" w:rsidP="001C69BE">
      <w:pPr>
        <w:pStyle w:val="Title"/>
        <w:spacing w:line="360" w:lineRule="auto"/>
        <w:rPr>
          <w:sz w:val="24"/>
          <w:szCs w:val="24"/>
        </w:rPr>
      </w:pPr>
    </w:p>
    <w:p w:rsidR="00FD260D" w:rsidRPr="00AE2FB5" w:rsidRDefault="00FD260D" w:rsidP="001C69BE">
      <w:pPr>
        <w:pStyle w:val="Title"/>
        <w:spacing w:line="360" w:lineRule="auto"/>
        <w:rPr>
          <w:rFonts w:ascii="Arial" w:hAnsi="Arial" w:cs="Arial"/>
          <w:i w:val="0"/>
          <w:sz w:val="24"/>
          <w:szCs w:val="24"/>
        </w:rPr>
      </w:pPr>
      <w:r w:rsidRPr="00AE2FB5">
        <w:rPr>
          <w:rFonts w:ascii="Arial" w:hAnsi="Arial" w:cs="Arial"/>
          <w:i w:val="0"/>
          <w:sz w:val="24"/>
          <w:szCs w:val="24"/>
        </w:rPr>
        <w:t>RULES OF POLICY &amp; PROCEDURE</w:t>
      </w:r>
    </w:p>
    <w:p w:rsidR="00FD260D" w:rsidRPr="00AE2FB5" w:rsidRDefault="00FD260D" w:rsidP="001C69BE">
      <w:pPr>
        <w:spacing w:line="360" w:lineRule="auto"/>
        <w:jc w:val="center"/>
        <w:rPr>
          <w:rFonts w:ascii="Arial" w:hAnsi="Arial" w:cs="Arial"/>
          <w:i/>
          <w:szCs w:val="24"/>
        </w:rPr>
      </w:pPr>
    </w:p>
    <w:p w:rsidR="00FD260D" w:rsidRPr="00AE2FB5" w:rsidRDefault="00FD260D" w:rsidP="001C69BE">
      <w:pPr>
        <w:spacing w:line="360" w:lineRule="auto"/>
        <w:jc w:val="center"/>
        <w:rPr>
          <w:rFonts w:ascii="Arial" w:hAnsi="Arial" w:cs="Arial"/>
          <w:i/>
          <w:szCs w:val="24"/>
        </w:rPr>
      </w:pPr>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WASHINGTON ASSOCIATION OF</w:t>
      </w:r>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COUNTY COMMISSIONERS/COUNCIL CLERKS</w:t>
      </w:r>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(WACCCs)</w:t>
      </w:r>
    </w:p>
    <w:p w:rsidR="00FD260D" w:rsidRPr="00AE2FB5" w:rsidRDefault="00FD260D" w:rsidP="001C69BE">
      <w:pPr>
        <w:spacing w:line="360" w:lineRule="auto"/>
        <w:rPr>
          <w:rFonts w:ascii="Arial" w:hAnsi="Arial" w:cs="Arial"/>
          <w:szCs w:val="24"/>
        </w:rPr>
      </w:pPr>
    </w:p>
    <w:p w:rsidR="00FD260D" w:rsidRPr="00AE2FB5" w:rsidRDefault="00FD260D" w:rsidP="001C69BE">
      <w:pPr>
        <w:spacing w:line="360" w:lineRule="auto"/>
        <w:rPr>
          <w:rFonts w:ascii="Arial" w:hAnsi="Arial" w:cs="Arial"/>
          <w:szCs w:val="24"/>
        </w:rPr>
      </w:pPr>
    </w:p>
    <w:p w:rsidR="00FD260D" w:rsidRPr="00AE2FB5" w:rsidRDefault="00FD260D" w:rsidP="001C69BE">
      <w:pPr>
        <w:spacing w:line="360" w:lineRule="auto"/>
        <w:rPr>
          <w:rFonts w:ascii="Arial" w:hAnsi="Arial" w:cs="Arial"/>
          <w:szCs w:val="24"/>
        </w:rPr>
      </w:pPr>
    </w:p>
    <w:p w:rsidR="00FD260D" w:rsidRPr="00AE2FB5" w:rsidRDefault="00FD260D" w:rsidP="001C69BE">
      <w:pPr>
        <w:spacing w:line="360" w:lineRule="auto"/>
        <w:rPr>
          <w:rFonts w:ascii="Arial" w:hAnsi="Arial" w:cs="Arial"/>
          <w:szCs w:val="24"/>
        </w:rPr>
      </w:pPr>
    </w:p>
    <w:p w:rsidR="00FD260D" w:rsidRPr="00AE2FB5" w:rsidRDefault="00FD260D" w:rsidP="001C69BE">
      <w:pPr>
        <w:spacing w:line="360" w:lineRule="auto"/>
        <w:rPr>
          <w:rFonts w:ascii="Arial" w:hAnsi="Arial" w:cs="Arial"/>
          <w:szCs w:val="24"/>
        </w:rPr>
      </w:pPr>
    </w:p>
    <w:p w:rsidR="00FD260D" w:rsidRPr="00AE2FB5" w:rsidRDefault="00FD260D" w:rsidP="001C69BE">
      <w:pPr>
        <w:spacing w:line="360" w:lineRule="auto"/>
        <w:rPr>
          <w:rFonts w:ascii="Arial" w:hAnsi="Arial" w:cs="Arial"/>
          <w:szCs w:val="24"/>
        </w:rPr>
      </w:pPr>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 xml:space="preserve">ADOPTED </w:t>
      </w:r>
      <w:smartTag w:uri="urn:schemas-microsoft-com:office:smarttags" w:element="date">
        <w:smartTagPr>
          <w:attr w:name="ls" w:val="trans"/>
          <w:attr w:name="Month" w:val="6"/>
          <w:attr w:name="Day" w:val="20"/>
          <w:attr w:name="Year" w:val="1996"/>
        </w:smartTagPr>
        <w:r w:rsidRPr="00AE2FB5">
          <w:rPr>
            <w:rFonts w:ascii="Arial" w:hAnsi="Arial" w:cs="Arial"/>
            <w:b/>
            <w:szCs w:val="24"/>
          </w:rPr>
          <w:t>JUNE 20</w:t>
        </w:r>
        <w:r w:rsidR="004D1EAC" w:rsidRPr="00AE2FB5">
          <w:rPr>
            <w:rFonts w:ascii="Arial" w:hAnsi="Arial" w:cs="Arial"/>
            <w:b/>
            <w:szCs w:val="24"/>
          </w:rPr>
          <w:t>, 1996</w:t>
        </w:r>
      </w:smartTag>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 xml:space="preserve">AMENDED </w:t>
      </w:r>
      <w:smartTag w:uri="urn:schemas-microsoft-com:office:smarttags" w:element="date">
        <w:smartTagPr>
          <w:attr w:name="ls" w:val="trans"/>
          <w:attr w:name="Month" w:val="6"/>
          <w:attr w:name="Day" w:val="25"/>
          <w:attr w:name="Year" w:val="1997"/>
        </w:smartTagPr>
        <w:r w:rsidRPr="00AE2FB5">
          <w:rPr>
            <w:rFonts w:ascii="Arial" w:hAnsi="Arial" w:cs="Arial"/>
            <w:b/>
            <w:szCs w:val="24"/>
          </w:rPr>
          <w:t>JUNE 25</w:t>
        </w:r>
        <w:r w:rsidR="004D1EAC" w:rsidRPr="00AE2FB5">
          <w:rPr>
            <w:rFonts w:ascii="Arial" w:hAnsi="Arial" w:cs="Arial"/>
            <w:b/>
            <w:szCs w:val="24"/>
          </w:rPr>
          <w:t>, 1997</w:t>
        </w:r>
      </w:smartTag>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 xml:space="preserve">AMENDED </w:t>
      </w:r>
      <w:smartTag w:uri="urn:schemas-microsoft-com:office:smarttags" w:element="date">
        <w:smartTagPr>
          <w:attr w:name="ls" w:val="trans"/>
          <w:attr w:name="Month" w:val="6"/>
          <w:attr w:name="Day" w:val="11"/>
          <w:attr w:name="Year" w:val="1998"/>
        </w:smartTagPr>
        <w:r w:rsidRPr="00AE2FB5">
          <w:rPr>
            <w:rFonts w:ascii="Arial" w:hAnsi="Arial" w:cs="Arial"/>
            <w:b/>
            <w:szCs w:val="24"/>
          </w:rPr>
          <w:t>JUNE 11, 1998</w:t>
        </w:r>
      </w:smartTag>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 xml:space="preserve">AMENDED </w:t>
      </w:r>
      <w:smartTag w:uri="urn:schemas-microsoft-com:office:smarttags" w:element="date">
        <w:smartTagPr>
          <w:attr w:name="Year" w:val="1999"/>
          <w:attr w:name="Day" w:val="16"/>
          <w:attr w:name="Month" w:val="6"/>
        </w:smartTagPr>
        <w:r w:rsidRPr="00AE2FB5">
          <w:rPr>
            <w:rFonts w:ascii="Arial" w:hAnsi="Arial" w:cs="Arial"/>
            <w:b/>
            <w:szCs w:val="24"/>
          </w:rPr>
          <w:t>JUNE 16, 1999</w:t>
        </w:r>
      </w:smartTag>
    </w:p>
    <w:p w:rsidR="00FD260D" w:rsidRPr="00AE2FB5" w:rsidRDefault="00FD260D" w:rsidP="001C69BE">
      <w:pPr>
        <w:spacing w:line="360" w:lineRule="auto"/>
        <w:jc w:val="center"/>
        <w:rPr>
          <w:rFonts w:ascii="Arial" w:hAnsi="Arial" w:cs="Arial"/>
          <w:b/>
          <w:szCs w:val="24"/>
        </w:rPr>
      </w:pPr>
      <w:r w:rsidRPr="00AE2FB5">
        <w:rPr>
          <w:rFonts w:ascii="Arial" w:hAnsi="Arial" w:cs="Arial"/>
          <w:b/>
          <w:szCs w:val="24"/>
        </w:rPr>
        <w:t xml:space="preserve">AMENDED </w:t>
      </w:r>
      <w:smartTag w:uri="urn:schemas-microsoft-com:office:smarttags" w:element="date">
        <w:smartTagPr>
          <w:attr w:name="Year" w:val="2001"/>
          <w:attr w:name="Day" w:val="19"/>
          <w:attr w:name="Month" w:val="6"/>
        </w:smartTagPr>
        <w:r w:rsidRPr="00AE2FB5">
          <w:rPr>
            <w:rFonts w:ascii="Arial" w:hAnsi="Arial" w:cs="Arial"/>
            <w:b/>
            <w:szCs w:val="24"/>
          </w:rPr>
          <w:t>JUNE 19, 2001</w:t>
        </w:r>
      </w:smartTag>
    </w:p>
    <w:p w:rsidR="00FD260D" w:rsidRPr="00AE2FB5" w:rsidRDefault="007C08E1" w:rsidP="001C69BE">
      <w:pPr>
        <w:pStyle w:val="Heading1"/>
        <w:spacing w:line="360" w:lineRule="auto"/>
        <w:rPr>
          <w:rFonts w:ascii="Arial" w:hAnsi="Arial" w:cs="Arial"/>
          <w:i w:val="0"/>
          <w:color w:val="auto"/>
          <w:szCs w:val="24"/>
        </w:rPr>
      </w:pPr>
      <w:r w:rsidRPr="00AE2FB5">
        <w:rPr>
          <w:rFonts w:ascii="Arial" w:hAnsi="Arial" w:cs="Arial"/>
          <w:i w:val="0"/>
          <w:color w:val="auto"/>
          <w:szCs w:val="24"/>
        </w:rPr>
        <w:t xml:space="preserve">AMENDED </w:t>
      </w:r>
      <w:smartTag w:uri="urn:schemas-microsoft-com:office:smarttags" w:element="date">
        <w:smartTagPr>
          <w:attr w:name="Year" w:val="2004"/>
          <w:attr w:name="Day" w:val="23"/>
          <w:attr w:name="Month" w:val="6"/>
        </w:smartTagPr>
        <w:r w:rsidRPr="00AE2FB5">
          <w:rPr>
            <w:rFonts w:ascii="Arial" w:hAnsi="Arial" w:cs="Arial"/>
            <w:i w:val="0"/>
            <w:color w:val="auto"/>
            <w:szCs w:val="24"/>
          </w:rPr>
          <w:t>JUNE 2</w:t>
        </w:r>
        <w:r w:rsidR="00822ADA" w:rsidRPr="00AE2FB5">
          <w:rPr>
            <w:rFonts w:ascii="Arial" w:hAnsi="Arial" w:cs="Arial"/>
            <w:i w:val="0"/>
            <w:color w:val="auto"/>
            <w:szCs w:val="24"/>
          </w:rPr>
          <w:t>3</w:t>
        </w:r>
        <w:r w:rsidRPr="00AE2FB5">
          <w:rPr>
            <w:rFonts w:ascii="Arial" w:hAnsi="Arial" w:cs="Arial"/>
            <w:i w:val="0"/>
            <w:color w:val="auto"/>
            <w:szCs w:val="24"/>
          </w:rPr>
          <w:t>, 2004</w:t>
        </w:r>
      </w:smartTag>
    </w:p>
    <w:p w:rsidR="004D1EAC" w:rsidRPr="00AE2FB5" w:rsidRDefault="00271B60" w:rsidP="001C69BE">
      <w:pPr>
        <w:spacing w:line="360" w:lineRule="auto"/>
        <w:jc w:val="center"/>
        <w:rPr>
          <w:rFonts w:ascii="Arial" w:hAnsi="Arial" w:cs="Arial"/>
          <w:b/>
          <w:szCs w:val="24"/>
        </w:rPr>
      </w:pPr>
      <w:r w:rsidRPr="00AE2FB5">
        <w:rPr>
          <w:rFonts w:ascii="Arial" w:hAnsi="Arial" w:cs="Arial"/>
          <w:b/>
          <w:szCs w:val="24"/>
        </w:rPr>
        <w:t xml:space="preserve">AMENDED </w:t>
      </w:r>
      <w:smartTag w:uri="urn:schemas-microsoft-com:office:smarttags" w:element="date">
        <w:smartTagPr>
          <w:attr w:name="Month" w:val="9"/>
          <w:attr w:name="Day" w:val="28"/>
          <w:attr w:name="Year" w:val="2006"/>
        </w:smartTagPr>
        <w:r w:rsidRPr="00AE2FB5">
          <w:rPr>
            <w:rFonts w:ascii="Arial" w:hAnsi="Arial" w:cs="Arial"/>
            <w:b/>
            <w:szCs w:val="24"/>
          </w:rPr>
          <w:t>SEPTEMBER 28, 2006</w:t>
        </w:r>
      </w:smartTag>
    </w:p>
    <w:p w:rsidR="00DF440E" w:rsidRPr="00AE2FB5" w:rsidRDefault="00DF440E" w:rsidP="001C69BE">
      <w:pPr>
        <w:spacing w:line="360" w:lineRule="auto"/>
        <w:jc w:val="center"/>
        <w:rPr>
          <w:rFonts w:ascii="Arial" w:hAnsi="Arial" w:cs="Arial"/>
          <w:b/>
          <w:szCs w:val="24"/>
        </w:rPr>
      </w:pPr>
      <w:r w:rsidRPr="00AE2FB5">
        <w:rPr>
          <w:rFonts w:ascii="Arial" w:hAnsi="Arial" w:cs="Arial"/>
          <w:b/>
          <w:szCs w:val="24"/>
        </w:rPr>
        <w:t xml:space="preserve">AMENDED </w:t>
      </w:r>
      <w:smartTag w:uri="urn:schemas-microsoft-com:office:smarttags" w:element="date">
        <w:smartTagPr>
          <w:attr w:name="Year" w:val="2007"/>
          <w:attr w:name="Day" w:val="14"/>
          <w:attr w:name="Month" w:val="11"/>
          <w:attr w:name="ls" w:val="trans"/>
        </w:smartTagPr>
        <w:r w:rsidRPr="00AE2FB5">
          <w:rPr>
            <w:rFonts w:ascii="Arial" w:hAnsi="Arial" w:cs="Arial"/>
            <w:b/>
            <w:szCs w:val="24"/>
          </w:rPr>
          <w:t>NOVEMBER 14, 2007</w:t>
        </w:r>
      </w:smartTag>
    </w:p>
    <w:p w:rsidR="004D1EAC" w:rsidRPr="00AE2FB5" w:rsidRDefault="00340374" w:rsidP="001C69BE">
      <w:pPr>
        <w:spacing w:line="360" w:lineRule="auto"/>
        <w:jc w:val="center"/>
        <w:rPr>
          <w:rFonts w:ascii="Arial" w:hAnsi="Arial" w:cs="Arial"/>
          <w:b/>
          <w:szCs w:val="24"/>
        </w:rPr>
      </w:pPr>
      <w:r w:rsidRPr="00AE2FB5">
        <w:rPr>
          <w:rFonts w:ascii="Arial" w:hAnsi="Arial" w:cs="Arial"/>
          <w:b/>
          <w:szCs w:val="24"/>
        </w:rPr>
        <w:t>AMENDED MAY</w:t>
      </w:r>
      <w:r w:rsidR="00E94C40" w:rsidRPr="00AE2FB5">
        <w:rPr>
          <w:rFonts w:ascii="Arial" w:hAnsi="Arial" w:cs="Arial"/>
          <w:b/>
          <w:szCs w:val="24"/>
        </w:rPr>
        <w:t xml:space="preserve"> 2</w:t>
      </w:r>
      <w:r w:rsidRPr="00AE2FB5">
        <w:rPr>
          <w:rFonts w:ascii="Arial" w:hAnsi="Arial" w:cs="Arial"/>
          <w:b/>
          <w:szCs w:val="24"/>
        </w:rPr>
        <w:t>, 2014</w:t>
      </w:r>
    </w:p>
    <w:p w:rsidR="005E7464" w:rsidRPr="00AE2FB5" w:rsidRDefault="005E7464" w:rsidP="001C69BE">
      <w:pPr>
        <w:spacing w:line="360" w:lineRule="auto"/>
        <w:jc w:val="center"/>
        <w:rPr>
          <w:rFonts w:ascii="Arial" w:hAnsi="Arial" w:cs="Arial"/>
          <w:b/>
          <w:szCs w:val="24"/>
        </w:rPr>
      </w:pPr>
      <w:r w:rsidRPr="00AE2FB5">
        <w:rPr>
          <w:rFonts w:ascii="Arial" w:hAnsi="Arial" w:cs="Arial"/>
          <w:b/>
          <w:szCs w:val="24"/>
        </w:rPr>
        <w:t>AMENDED MAY 7, 2015</w:t>
      </w:r>
    </w:p>
    <w:p w:rsidR="002F7EB4" w:rsidRPr="00AE2FB5" w:rsidRDefault="002F7EB4" w:rsidP="001C69BE">
      <w:pPr>
        <w:spacing w:line="360" w:lineRule="auto"/>
        <w:jc w:val="center"/>
        <w:rPr>
          <w:rFonts w:ascii="Arial" w:hAnsi="Arial" w:cs="Arial"/>
          <w:b/>
          <w:szCs w:val="24"/>
        </w:rPr>
      </w:pPr>
      <w:r w:rsidRPr="00AE2FB5">
        <w:rPr>
          <w:rFonts w:ascii="Arial" w:hAnsi="Arial" w:cs="Arial"/>
          <w:b/>
          <w:szCs w:val="24"/>
        </w:rPr>
        <w:t>AMENDED MAY</w:t>
      </w:r>
      <w:r w:rsidR="00DC6CD2" w:rsidRPr="00AE2FB5">
        <w:rPr>
          <w:rFonts w:ascii="Arial" w:hAnsi="Arial" w:cs="Arial"/>
          <w:b/>
          <w:szCs w:val="24"/>
        </w:rPr>
        <w:t xml:space="preserve"> 6, 2016</w:t>
      </w:r>
    </w:p>
    <w:p w:rsidR="00422709" w:rsidRPr="00AE2FB5" w:rsidRDefault="00422709" w:rsidP="001C69BE">
      <w:pPr>
        <w:spacing w:line="360" w:lineRule="auto"/>
        <w:jc w:val="center"/>
        <w:rPr>
          <w:rFonts w:ascii="Arial" w:hAnsi="Arial" w:cs="Arial"/>
          <w:b/>
          <w:szCs w:val="24"/>
        </w:rPr>
      </w:pPr>
      <w:r w:rsidRPr="00AE2FB5">
        <w:rPr>
          <w:rFonts w:ascii="Arial" w:hAnsi="Arial" w:cs="Arial"/>
          <w:b/>
          <w:szCs w:val="24"/>
        </w:rPr>
        <w:t>AMEND</w:t>
      </w:r>
      <w:r w:rsidR="00EE29A5" w:rsidRPr="00AE2FB5">
        <w:rPr>
          <w:rFonts w:ascii="Arial" w:hAnsi="Arial" w:cs="Arial"/>
          <w:b/>
          <w:szCs w:val="24"/>
        </w:rPr>
        <w:t xml:space="preserve">ED </w:t>
      </w:r>
      <w:r w:rsidRPr="00AE2FB5">
        <w:rPr>
          <w:rFonts w:ascii="Arial" w:hAnsi="Arial" w:cs="Arial"/>
          <w:b/>
          <w:szCs w:val="24"/>
        </w:rPr>
        <w:t xml:space="preserve">APRIL 28, 2017 </w:t>
      </w:r>
    </w:p>
    <w:p w:rsidR="002F7EB4" w:rsidRDefault="00AB6D5E" w:rsidP="00EE29A5">
      <w:pPr>
        <w:spacing w:line="360" w:lineRule="auto"/>
        <w:jc w:val="center"/>
        <w:rPr>
          <w:rFonts w:ascii="Arial" w:hAnsi="Arial" w:cs="Arial"/>
          <w:b/>
          <w:szCs w:val="24"/>
        </w:rPr>
      </w:pPr>
      <w:r>
        <w:rPr>
          <w:rFonts w:ascii="Arial" w:hAnsi="Arial" w:cs="Arial"/>
          <w:b/>
          <w:szCs w:val="24"/>
        </w:rPr>
        <w:t xml:space="preserve">AMENDED </w:t>
      </w:r>
      <w:r w:rsidR="00EE29A5" w:rsidRPr="00AE2FB5">
        <w:rPr>
          <w:rFonts w:ascii="Arial" w:hAnsi="Arial" w:cs="Arial"/>
          <w:b/>
          <w:szCs w:val="24"/>
        </w:rPr>
        <w:t>MAY 3, 201</w:t>
      </w:r>
      <w:r w:rsidR="00AA076B">
        <w:rPr>
          <w:rFonts w:ascii="Arial" w:hAnsi="Arial" w:cs="Arial"/>
          <w:b/>
          <w:szCs w:val="24"/>
        </w:rPr>
        <w:t>8</w:t>
      </w:r>
    </w:p>
    <w:p w:rsidR="009524AD" w:rsidRPr="00AE2FB5" w:rsidRDefault="009524AD" w:rsidP="00EE29A5">
      <w:pPr>
        <w:spacing w:line="360" w:lineRule="auto"/>
        <w:jc w:val="center"/>
        <w:rPr>
          <w:rFonts w:ascii="Arial" w:hAnsi="Arial" w:cs="Arial"/>
          <w:b/>
          <w:szCs w:val="24"/>
        </w:rPr>
      </w:pPr>
      <w:r>
        <w:rPr>
          <w:rFonts w:ascii="Arial" w:hAnsi="Arial" w:cs="Arial"/>
          <w:b/>
          <w:szCs w:val="24"/>
        </w:rPr>
        <w:t>AMENDED MAY 2, 2019</w:t>
      </w:r>
    </w:p>
    <w:p w:rsidR="00FD260D" w:rsidRPr="00AE2FB5" w:rsidRDefault="00FD260D" w:rsidP="001C6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szCs w:val="24"/>
        </w:rPr>
      </w:pPr>
      <w:r w:rsidRPr="00AE2FB5">
        <w:rPr>
          <w:rFonts w:ascii="Arial" w:hAnsi="Arial" w:cs="Arial"/>
          <w:szCs w:val="24"/>
        </w:rPr>
        <w:br w:type="page"/>
      </w:r>
      <w:r w:rsidRPr="00AE2FB5">
        <w:rPr>
          <w:rFonts w:ascii="Arial" w:hAnsi="Arial" w:cs="Arial"/>
          <w:b/>
          <w:szCs w:val="24"/>
        </w:rPr>
        <w:lastRenderedPageBreak/>
        <w:t>RULES OF POLICY &amp; PROCEDURE</w:t>
      </w:r>
    </w:p>
    <w:p w:rsidR="00FD260D" w:rsidRPr="00AE2FB5" w:rsidRDefault="00FD260D" w:rsidP="001C6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Cs w:val="24"/>
        </w:rPr>
      </w:pPr>
    </w:p>
    <w:p w:rsidR="00FD260D" w:rsidRPr="00AE2FB5" w:rsidRDefault="00FD260D" w:rsidP="001C6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szCs w:val="24"/>
        </w:rPr>
      </w:pPr>
      <w:r w:rsidRPr="00AE2FB5">
        <w:rPr>
          <w:rFonts w:ascii="Arial" w:hAnsi="Arial" w:cs="Arial"/>
          <w:b/>
          <w:szCs w:val="24"/>
        </w:rPr>
        <w:t>WASHINGTON ASSOCIATION OF</w:t>
      </w:r>
    </w:p>
    <w:p w:rsidR="00FD260D" w:rsidRPr="00AE2FB5" w:rsidRDefault="00FD260D" w:rsidP="001C6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szCs w:val="24"/>
        </w:rPr>
      </w:pPr>
      <w:r w:rsidRPr="00AE2FB5">
        <w:rPr>
          <w:rFonts w:ascii="Arial" w:hAnsi="Arial" w:cs="Arial"/>
          <w:b/>
          <w:szCs w:val="24"/>
        </w:rPr>
        <w:t>COUNTY COMMISSIONERS/COUNCIL CLERKS</w:t>
      </w:r>
    </w:p>
    <w:p w:rsidR="00FD260D" w:rsidRPr="00AE2FB5" w:rsidRDefault="00FD260D" w:rsidP="001C6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center"/>
        <w:rPr>
          <w:rFonts w:ascii="Arial" w:hAnsi="Arial" w:cs="Arial"/>
          <w:b/>
          <w:szCs w:val="24"/>
        </w:rPr>
      </w:pPr>
      <w:r w:rsidRPr="00AE2FB5">
        <w:rPr>
          <w:rFonts w:ascii="Arial" w:hAnsi="Arial" w:cs="Arial"/>
          <w:b/>
          <w:szCs w:val="24"/>
        </w:rPr>
        <w:t>(WACCCs)</w:t>
      </w:r>
    </w:p>
    <w:p w:rsidR="00FD260D" w:rsidRPr="00AE2FB5" w:rsidRDefault="00FD260D" w:rsidP="001C6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szCs w:val="24"/>
        </w:rPr>
      </w:pPr>
    </w:p>
    <w:p w:rsidR="00FD260D" w:rsidRPr="00AE2FB5" w:rsidRDefault="00FD260D" w:rsidP="001C69BE">
      <w:pPr>
        <w:tabs>
          <w:tab w:val="left" w:pos="720"/>
        </w:tabs>
        <w:spacing w:line="360" w:lineRule="auto"/>
        <w:ind w:left="720" w:hanging="720"/>
        <w:jc w:val="both"/>
        <w:rPr>
          <w:rFonts w:ascii="Arial" w:hAnsi="Arial" w:cs="Arial"/>
          <w:szCs w:val="24"/>
        </w:rPr>
      </w:pPr>
      <w:r w:rsidRPr="00AE2FB5">
        <w:rPr>
          <w:rFonts w:ascii="Arial" w:hAnsi="Arial" w:cs="Arial"/>
          <w:szCs w:val="24"/>
        </w:rPr>
        <w:t>1.</w:t>
      </w:r>
      <w:r w:rsidRPr="00AE2FB5">
        <w:rPr>
          <w:rFonts w:ascii="Arial" w:hAnsi="Arial" w:cs="Arial"/>
          <w:szCs w:val="24"/>
        </w:rPr>
        <w:tab/>
      </w:r>
      <w:r w:rsidRPr="00AE2FB5">
        <w:rPr>
          <w:rFonts w:ascii="Arial" w:hAnsi="Arial" w:cs="Arial"/>
          <w:szCs w:val="24"/>
          <w:u w:val="single"/>
        </w:rPr>
        <w:t>TERMS OF OFFICERS/BOARD OF DIRECTORS</w:t>
      </w:r>
      <w:r w:rsidRPr="00AE2FB5">
        <w:rPr>
          <w:rFonts w:ascii="Arial" w:hAnsi="Arial" w:cs="Arial"/>
          <w:szCs w:val="24"/>
        </w:rPr>
        <w:t xml:space="preserve">.  Per Article VI, Section </w:t>
      </w:r>
      <w:r w:rsidR="006069EE" w:rsidRPr="009524AD">
        <w:rPr>
          <w:rFonts w:ascii="Arial" w:hAnsi="Arial" w:cs="Arial"/>
          <w:szCs w:val="24"/>
        </w:rPr>
        <w:t>1</w:t>
      </w:r>
      <w:r w:rsidR="006069EE">
        <w:rPr>
          <w:rFonts w:ascii="Arial" w:hAnsi="Arial" w:cs="Arial"/>
          <w:szCs w:val="24"/>
        </w:rPr>
        <w:t xml:space="preserve"> </w:t>
      </w:r>
      <w:r w:rsidRPr="00AE2FB5">
        <w:rPr>
          <w:rFonts w:ascii="Arial" w:hAnsi="Arial" w:cs="Arial"/>
          <w:szCs w:val="24"/>
        </w:rPr>
        <w:t>of the WACCCs Bylaws, officers shall serve one-year terms, except for the President</w:t>
      </w:r>
      <w:r w:rsidR="00340374" w:rsidRPr="00AE2FB5">
        <w:rPr>
          <w:rFonts w:ascii="Arial" w:hAnsi="Arial" w:cs="Arial"/>
          <w:szCs w:val="24"/>
        </w:rPr>
        <w:t>,</w:t>
      </w:r>
      <w:r w:rsidRPr="00AE2FB5">
        <w:rPr>
          <w:rFonts w:ascii="Arial" w:hAnsi="Arial" w:cs="Arial"/>
          <w:szCs w:val="24"/>
        </w:rPr>
        <w:t xml:space="preserve"> First Vice President </w:t>
      </w:r>
      <w:r w:rsidR="00340374" w:rsidRPr="00AE2FB5">
        <w:rPr>
          <w:rFonts w:ascii="Arial" w:hAnsi="Arial" w:cs="Arial"/>
          <w:szCs w:val="24"/>
        </w:rPr>
        <w:t>and Treasu</w:t>
      </w:r>
      <w:r w:rsidR="008E44A2" w:rsidRPr="00AE2FB5">
        <w:rPr>
          <w:rFonts w:ascii="Arial" w:hAnsi="Arial" w:cs="Arial"/>
          <w:szCs w:val="24"/>
        </w:rPr>
        <w:t>r</w:t>
      </w:r>
      <w:r w:rsidR="00340374" w:rsidRPr="00AE2FB5">
        <w:rPr>
          <w:rFonts w:ascii="Arial" w:hAnsi="Arial" w:cs="Arial"/>
          <w:szCs w:val="24"/>
        </w:rPr>
        <w:t xml:space="preserve">er </w:t>
      </w:r>
      <w:r w:rsidRPr="00AE2FB5">
        <w:rPr>
          <w:rFonts w:ascii="Arial" w:hAnsi="Arial" w:cs="Arial"/>
          <w:szCs w:val="24"/>
        </w:rPr>
        <w:t>who shall serve two-ye</w:t>
      </w:r>
      <w:r w:rsidR="00CA0D0E" w:rsidRPr="00AE2FB5">
        <w:rPr>
          <w:rFonts w:ascii="Arial" w:hAnsi="Arial" w:cs="Arial"/>
          <w:szCs w:val="24"/>
        </w:rPr>
        <w:t>a</w:t>
      </w:r>
      <w:r w:rsidRPr="00AE2FB5">
        <w:rPr>
          <w:rFonts w:ascii="Arial" w:hAnsi="Arial" w:cs="Arial"/>
          <w:szCs w:val="24"/>
        </w:rPr>
        <w:t>r terms,</w:t>
      </w:r>
      <w:r w:rsidR="00D52F2E" w:rsidRPr="00AE2FB5">
        <w:rPr>
          <w:rFonts w:ascii="Arial" w:hAnsi="Arial" w:cs="Arial"/>
          <w:szCs w:val="24"/>
        </w:rPr>
        <w:t xml:space="preserve"> </w:t>
      </w:r>
      <w:r w:rsidRPr="00AE2FB5">
        <w:rPr>
          <w:rFonts w:ascii="Arial" w:hAnsi="Arial" w:cs="Arial"/>
          <w:szCs w:val="24"/>
        </w:rPr>
        <w:t xml:space="preserve">effective from certification of the election at the annual </w:t>
      </w:r>
      <w:r w:rsidR="00340374" w:rsidRPr="00AE2FB5">
        <w:rPr>
          <w:rFonts w:ascii="Arial" w:hAnsi="Arial" w:cs="Arial"/>
          <w:szCs w:val="24"/>
        </w:rPr>
        <w:t>Association meeting,</w:t>
      </w:r>
      <w:r w:rsidRPr="00AE2FB5">
        <w:rPr>
          <w:rFonts w:ascii="Arial" w:hAnsi="Arial" w:cs="Arial"/>
          <w:szCs w:val="24"/>
        </w:rPr>
        <w:t xml:space="preserve"> until certification of the next election.</w:t>
      </w:r>
    </w:p>
    <w:p w:rsidR="00DC6CD2" w:rsidRPr="00AE2FB5" w:rsidRDefault="00DC6CD2" w:rsidP="001C69BE">
      <w:pPr>
        <w:tabs>
          <w:tab w:val="left" w:pos="720"/>
        </w:tabs>
        <w:spacing w:line="360" w:lineRule="auto"/>
        <w:ind w:left="720" w:hanging="720"/>
        <w:jc w:val="both"/>
        <w:rPr>
          <w:rFonts w:ascii="Arial" w:hAnsi="Arial" w:cs="Arial"/>
          <w:szCs w:val="24"/>
        </w:rPr>
      </w:pPr>
    </w:p>
    <w:p w:rsidR="00FD260D" w:rsidRPr="00AE2FB5" w:rsidRDefault="00FD260D" w:rsidP="001C69BE">
      <w:pPr>
        <w:tabs>
          <w:tab w:val="left" w:pos="720"/>
        </w:tabs>
        <w:spacing w:line="360" w:lineRule="auto"/>
        <w:ind w:left="720" w:hanging="720"/>
        <w:jc w:val="both"/>
        <w:rPr>
          <w:rFonts w:ascii="Arial" w:hAnsi="Arial" w:cs="Arial"/>
          <w:szCs w:val="24"/>
        </w:rPr>
      </w:pPr>
      <w:r w:rsidRPr="00AE2FB5">
        <w:rPr>
          <w:rFonts w:ascii="Arial" w:hAnsi="Arial" w:cs="Arial"/>
          <w:szCs w:val="24"/>
        </w:rPr>
        <w:t>2.</w:t>
      </w:r>
      <w:r w:rsidRPr="00AE2FB5">
        <w:rPr>
          <w:rFonts w:ascii="Arial" w:hAnsi="Arial" w:cs="Arial"/>
          <w:szCs w:val="24"/>
        </w:rPr>
        <w:tab/>
      </w:r>
      <w:r w:rsidRPr="00AE2FB5">
        <w:rPr>
          <w:rFonts w:ascii="Arial" w:hAnsi="Arial" w:cs="Arial"/>
          <w:szCs w:val="24"/>
          <w:u w:val="single"/>
        </w:rPr>
        <w:t>ELIGIBILITY FOR OFFICE</w:t>
      </w:r>
      <w:r w:rsidRPr="00AE2FB5">
        <w:rPr>
          <w:rFonts w:ascii="Arial" w:hAnsi="Arial" w:cs="Arial"/>
          <w:szCs w:val="24"/>
        </w:rPr>
        <w:t xml:space="preserve">.  Only members of the Association in good standing, as provided in Article II, Section </w:t>
      </w:r>
      <w:r w:rsidR="006069EE" w:rsidRPr="009524AD">
        <w:rPr>
          <w:rFonts w:ascii="Arial" w:hAnsi="Arial" w:cs="Arial"/>
          <w:szCs w:val="24"/>
        </w:rPr>
        <w:t>1</w:t>
      </w:r>
      <w:r w:rsidR="006069EE">
        <w:rPr>
          <w:rFonts w:ascii="Arial" w:hAnsi="Arial" w:cs="Arial"/>
          <w:szCs w:val="24"/>
        </w:rPr>
        <w:t xml:space="preserve"> </w:t>
      </w:r>
      <w:r w:rsidRPr="00AE2FB5">
        <w:rPr>
          <w:rFonts w:ascii="Arial" w:hAnsi="Arial" w:cs="Arial"/>
          <w:szCs w:val="24"/>
        </w:rPr>
        <w:t>of the WACCCs Bylaws, shall be eligible to hold office.</w:t>
      </w:r>
    </w:p>
    <w:p w:rsidR="00DC6CD2" w:rsidRPr="00AE2FB5" w:rsidRDefault="00DC6CD2" w:rsidP="001C69BE">
      <w:pPr>
        <w:spacing w:line="360" w:lineRule="auto"/>
        <w:ind w:left="720" w:hanging="720"/>
        <w:jc w:val="both"/>
        <w:rPr>
          <w:rFonts w:ascii="Arial" w:hAnsi="Arial" w:cs="Arial"/>
          <w:szCs w:val="24"/>
        </w:rPr>
      </w:pPr>
    </w:p>
    <w:p w:rsidR="00FD260D" w:rsidRPr="00AE2FB5" w:rsidRDefault="00FD260D" w:rsidP="001C69BE">
      <w:pPr>
        <w:spacing w:line="360" w:lineRule="auto"/>
        <w:ind w:left="720" w:hanging="720"/>
        <w:jc w:val="both"/>
        <w:rPr>
          <w:rFonts w:ascii="Arial" w:hAnsi="Arial" w:cs="Arial"/>
          <w:szCs w:val="24"/>
        </w:rPr>
      </w:pPr>
      <w:r w:rsidRPr="00AE2FB5">
        <w:rPr>
          <w:rFonts w:ascii="Arial" w:hAnsi="Arial" w:cs="Arial"/>
          <w:szCs w:val="24"/>
        </w:rPr>
        <w:t>3.</w:t>
      </w:r>
      <w:r w:rsidRPr="00AE2FB5">
        <w:rPr>
          <w:rFonts w:ascii="Arial" w:hAnsi="Arial" w:cs="Arial"/>
          <w:szCs w:val="24"/>
        </w:rPr>
        <w:tab/>
      </w:r>
      <w:r w:rsidRPr="00AE2FB5">
        <w:rPr>
          <w:rFonts w:ascii="Arial" w:hAnsi="Arial" w:cs="Arial"/>
          <w:szCs w:val="24"/>
          <w:u w:val="single"/>
        </w:rPr>
        <w:t>LEGISLATIVE LIAISON</w:t>
      </w:r>
      <w:r w:rsidRPr="00AE2FB5">
        <w:rPr>
          <w:rFonts w:ascii="Arial" w:hAnsi="Arial" w:cs="Arial"/>
          <w:szCs w:val="24"/>
        </w:rPr>
        <w:t>.  Per Article VI, Section 3-A of the WACCCs Bylaws, the Association President, or designee, shall act as Legislative Liaison.  The Legislative Liaison may attend state legislative sessions, individual meetings with state officers, WSAC meetings, or other association meetings as directed by the Board to present the concerns and recommendations of the Association.  The Legislative Liaison's travel expenses will be reimbursed by the Association, as provided in Section 7 of these rules.</w:t>
      </w:r>
    </w:p>
    <w:p w:rsidR="00DC6CD2" w:rsidRPr="00AE2FB5" w:rsidRDefault="00DC6CD2" w:rsidP="001C69BE">
      <w:pPr>
        <w:spacing w:line="360" w:lineRule="auto"/>
        <w:ind w:left="720" w:hanging="720"/>
        <w:jc w:val="both"/>
        <w:rPr>
          <w:rFonts w:ascii="Arial" w:hAnsi="Arial" w:cs="Arial"/>
          <w:szCs w:val="24"/>
        </w:rPr>
      </w:pPr>
    </w:p>
    <w:p w:rsidR="00FD260D" w:rsidRPr="00AE2FB5" w:rsidRDefault="00FD260D" w:rsidP="001C69BE">
      <w:pPr>
        <w:spacing w:line="360" w:lineRule="auto"/>
        <w:ind w:left="720" w:hanging="720"/>
        <w:jc w:val="both"/>
        <w:rPr>
          <w:rFonts w:ascii="Arial" w:hAnsi="Arial" w:cs="Arial"/>
          <w:szCs w:val="24"/>
        </w:rPr>
      </w:pPr>
      <w:r w:rsidRPr="00AE2FB5">
        <w:rPr>
          <w:rFonts w:ascii="Arial" w:hAnsi="Arial" w:cs="Arial"/>
          <w:szCs w:val="24"/>
        </w:rPr>
        <w:t>4.</w:t>
      </w:r>
      <w:r w:rsidRPr="00AE2FB5">
        <w:rPr>
          <w:rFonts w:ascii="Arial" w:hAnsi="Arial" w:cs="Arial"/>
          <w:szCs w:val="24"/>
        </w:rPr>
        <w:tab/>
      </w:r>
      <w:r w:rsidRPr="00AE2FB5">
        <w:rPr>
          <w:rFonts w:ascii="Arial" w:hAnsi="Arial" w:cs="Arial"/>
          <w:szCs w:val="24"/>
          <w:u w:val="single"/>
        </w:rPr>
        <w:t>ASSOCIATION DUES</w:t>
      </w:r>
      <w:r w:rsidRPr="00AE2FB5">
        <w:rPr>
          <w:rFonts w:ascii="Arial" w:hAnsi="Arial" w:cs="Arial"/>
          <w:szCs w:val="24"/>
        </w:rPr>
        <w:t>.  The need to initiate Association dues will be reviewed on an annual basis, and if determined necessary, will require an amendment of these Rules of Policy &amp; Procedure, as provided in Section 9-B.</w:t>
      </w:r>
    </w:p>
    <w:p w:rsidR="00DC6CD2" w:rsidRPr="00AE2FB5" w:rsidRDefault="00DC6CD2" w:rsidP="001C69BE">
      <w:pPr>
        <w:spacing w:after="120" w:line="360" w:lineRule="auto"/>
        <w:rPr>
          <w:rFonts w:ascii="Arial" w:hAnsi="Arial" w:cs="Arial"/>
          <w:szCs w:val="24"/>
        </w:rPr>
      </w:pPr>
    </w:p>
    <w:p w:rsidR="003C2F14" w:rsidRPr="00AE2FB5" w:rsidRDefault="00FD260D" w:rsidP="001C69BE">
      <w:pPr>
        <w:spacing w:after="120" w:line="360" w:lineRule="auto"/>
        <w:rPr>
          <w:rFonts w:ascii="Arial" w:hAnsi="Arial" w:cs="Arial"/>
          <w:szCs w:val="24"/>
        </w:rPr>
      </w:pPr>
      <w:r w:rsidRPr="00AE2FB5">
        <w:rPr>
          <w:rFonts w:ascii="Arial" w:hAnsi="Arial" w:cs="Arial"/>
          <w:szCs w:val="24"/>
        </w:rPr>
        <w:t>5.</w:t>
      </w:r>
      <w:r w:rsidRPr="00AE2FB5">
        <w:rPr>
          <w:rFonts w:ascii="Arial" w:hAnsi="Arial" w:cs="Arial"/>
          <w:szCs w:val="24"/>
        </w:rPr>
        <w:tab/>
      </w:r>
      <w:r w:rsidRPr="00AE2FB5">
        <w:rPr>
          <w:rFonts w:ascii="Arial" w:hAnsi="Arial" w:cs="Arial"/>
          <w:szCs w:val="24"/>
          <w:u w:val="single"/>
        </w:rPr>
        <w:t>NOTIFICATION OF MEETINGS/MINUTES</w:t>
      </w:r>
      <w:r w:rsidRPr="00AE2FB5">
        <w:rPr>
          <w:rFonts w:ascii="Arial" w:hAnsi="Arial" w:cs="Arial"/>
          <w:szCs w:val="24"/>
        </w:rPr>
        <w:t>.</w:t>
      </w:r>
    </w:p>
    <w:p w:rsidR="003C2F14" w:rsidRPr="00AE2FB5" w:rsidRDefault="00FD260D" w:rsidP="001C69BE">
      <w:pPr>
        <w:spacing w:after="120" w:line="360" w:lineRule="auto"/>
        <w:ind w:left="1440" w:hanging="720"/>
        <w:jc w:val="both"/>
        <w:rPr>
          <w:rFonts w:ascii="Arial" w:hAnsi="Arial" w:cs="Arial"/>
          <w:szCs w:val="24"/>
        </w:rPr>
      </w:pPr>
      <w:r w:rsidRPr="00AE2FB5">
        <w:rPr>
          <w:rFonts w:ascii="Arial" w:hAnsi="Arial" w:cs="Arial"/>
          <w:szCs w:val="24"/>
        </w:rPr>
        <w:t>A.</w:t>
      </w:r>
      <w:r w:rsidRPr="00AE2FB5">
        <w:rPr>
          <w:rFonts w:ascii="Arial" w:hAnsi="Arial" w:cs="Arial"/>
          <w:szCs w:val="24"/>
        </w:rPr>
        <w:tab/>
        <w:t xml:space="preserve">Per Article V, Section 2 of the WACCCs Bylaws, notice of special meetings of the Board shall be </w:t>
      </w:r>
      <w:r w:rsidR="00DC6CD2" w:rsidRPr="00AE2FB5">
        <w:rPr>
          <w:rFonts w:ascii="Arial" w:hAnsi="Arial" w:cs="Arial"/>
          <w:szCs w:val="24"/>
        </w:rPr>
        <w:t>e</w:t>
      </w:r>
      <w:r w:rsidRPr="00AE2FB5">
        <w:rPr>
          <w:rFonts w:ascii="Arial" w:hAnsi="Arial" w:cs="Arial"/>
          <w:szCs w:val="24"/>
        </w:rPr>
        <w:t>mailed to each member of the board, setting forth the purpose of the special meeting and where it is to be held.</w:t>
      </w:r>
    </w:p>
    <w:p w:rsidR="003C2F14" w:rsidRPr="00AE2FB5" w:rsidRDefault="00FD260D" w:rsidP="001C69BE">
      <w:pPr>
        <w:spacing w:after="120" w:line="360" w:lineRule="auto"/>
        <w:ind w:left="1440" w:hanging="720"/>
        <w:jc w:val="both"/>
        <w:rPr>
          <w:rFonts w:ascii="Arial" w:hAnsi="Arial" w:cs="Arial"/>
          <w:szCs w:val="24"/>
        </w:rPr>
      </w:pPr>
      <w:r w:rsidRPr="00AE2FB5">
        <w:rPr>
          <w:rFonts w:ascii="Arial" w:hAnsi="Arial" w:cs="Arial"/>
          <w:szCs w:val="24"/>
        </w:rPr>
        <w:lastRenderedPageBreak/>
        <w:t>B.</w:t>
      </w:r>
      <w:r w:rsidRPr="00AE2FB5">
        <w:rPr>
          <w:rFonts w:ascii="Arial" w:hAnsi="Arial" w:cs="Arial"/>
          <w:szCs w:val="24"/>
        </w:rPr>
        <w:tab/>
        <w:t>Per Article V, Section 4 of the WACCCs Bylaws, notice of each annual or special meeting of the Association shall be provided to each Association Member at least thirty (3</w:t>
      </w:r>
      <w:r w:rsidR="006069EE" w:rsidRPr="009524AD">
        <w:rPr>
          <w:rFonts w:ascii="Arial" w:hAnsi="Arial" w:cs="Arial"/>
          <w:szCs w:val="24"/>
        </w:rPr>
        <w:t>0</w:t>
      </w:r>
      <w:r w:rsidRPr="00AE2FB5">
        <w:rPr>
          <w:rFonts w:ascii="Arial" w:hAnsi="Arial" w:cs="Arial"/>
          <w:szCs w:val="24"/>
        </w:rPr>
        <w:t>) days prior to the meeting.</w:t>
      </w:r>
    </w:p>
    <w:p w:rsidR="00FD260D" w:rsidRPr="00AE2FB5" w:rsidRDefault="00FD260D" w:rsidP="001C69BE">
      <w:pPr>
        <w:spacing w:line="360" w:lineRule="auto"/>
        <w:ind w:left="1440" w:hanging="720"/>
        <w:jc w:val="both"/>
        <w:rPr>
          <w:rFonts w:ascii="Arial" w:hAnsi="Arial" w:cs="Arial"/>
          <w:szCs w:val="24"/>
        </w:rPr>
      </w:pPr>
      <w:r w:rsidRPr="00AE2FB5">
        <w:rPr>
          <w:rFonts w:ascii="Arial" w:hAnsi="Arial" w:cs="Arial"/>
          <w:szCs w:val="24"/>
        </w:rPr>
        <w:t>C.</w:t>
      </w:r>
      <w:r w:rsidRPr="00AE2FB5">
        <w:rPr>
          <w:rFonts w:ascii="Arial" w:hAnsi="Arial" w:cs="Arial"/>
          <w:szCs w:val="24"/>
        </w:rPr>
        <w:tab/>
        <w:t>Notice of special and annual meetings of the Association shall include the date, time, and place of the meeting, an agenda of proposed issues, and any other pertinent information.</w:t>
      </w:r>
    </w:p>
    <w:p w:rsidR="00DC6CD2" w:rsidRPr="00AE2FB5" w:rsidRDefault="00DC6CD2" w:rsidP="001C69BE">
      <w:pPr>
        <w:spacing w:line="360" w:lineRule="auto"/>
        <w:ind w:left="1440" w:hanging="720"/>
        <w:jc w:val="both"/>
        <w:rPr>
          <w:rFonts w:ascii="Arial" w:hAnsi="Arial" w:cs="Arial"/>
          <w:szCs w:val="24"/>
        </w:rPr>
      </w:pPr>
    </w:p>
    <w:p w:rsidR="00FD260D" w:rsidRPr="00AE2FB5" w:rsidRDefault="00FD260D" w:rsidP="001C69BE">
      <w:pPr>
        <w:spacing w:line="360" w:lineRule="auto"/>
        <w:ind w:left="720" w:hanging="720"/>
        <w:jc w:val="both"/>
        <w:rPr>
          <w:rFonts w:ascii="Arial" w:hAnsi="Arial" w:cs="Arial"/>
          <w:szCs w:val="24"/>
        </w:rPr>
      </w:pPr>
      <w:r w:rsidRPr="00AE2FB5">
        <w:rPr>
          <w:rFonts w:ascii="Arial" w:hAnsi="Arial" w:cs="Arial"/>
          <w:szCs w:val="24"/>
        </w:rPr>
        <w:t>6.</w:t>
      </w:r>
      <w:r w:rsidRPr="00AE2FB5">
        <w:rPr>
          <w:rFonts w:ascii="Arial" w:hAnsi="Arial" w:cs="Arial"/>
          <w:szCs w:val="24"/>
        </w:rPr>
        <w:tab/>
      </w:r>
      <w:r w:rsidRPr="00AE2FB5">
        <w:rPr>
          <w:rFonts w:ascii="Arial" w:hAnsi="Arial" w:cs="Arial"/>
          <w:szCs w:val="24"/>
          <w:u w:val="single"/>
        </w:rPr>
        <w:t>STORAGE OF ASSOCIATION RECORDS</w:t>
      </w:r>
      <w:r w:rsidRPr="00AE2FB5">
        <w:rPr>
          <w:rFonts w:ascii="Arial" w:hAnsi="Arial" w:cs="Arial"/>
          <w:szCs w:val="24"/>
        </w:rPr>
        <w:t xml:space="preserve">.  Each current Association Officer shall maintain the most current three (3) years Association Records for her/his position in her/his respective county office and those records shall be passed on to each successor at the end of the Annual Conference.  The Historical Committee shall maintain a copy of all Association Minutes, Resolutions, and other pertinent documents, </w:t>
      </w:r>
      <w:r w:rsidR="00340374" w:rsidRPr="00AE2FB5">
        <w:rPr>
          <w:rFonts w:ascii="Arial" w:hAnsi="Arial" w:cs="Arial"/>
          <w:szCs w:val="24"/>
        </w:rPr>
        <w:t xml:space="preserve">including </w:t>
      </w:r>
      <w:r w:rsidRPr="00AE2FB5">
        <w:rPr>
          <w:rFonts w:ascii="Arial" w:hAnsi="Arial" w:cs="Arial"/>
          <w:szCs w:val="24"/>
        </w:rPr>
        <w:t>the Annual Financial Summary</w:t>
      </w:r>
      <w:r w:rsidR="00EE29A5">
        <w:rPr>
          <w:rFonts w:ascii="Arial" w:hAnsi="Arial" w:cs="Arial"/>
          <w:szCs w:val="24"/>
        </w:rPr>
        <w:t xml:space="preserve"> on the Google Shared drive</w:t>
      </w:r>
      <w:r w:rsidRPr="00AE2FB5">
        <w:rPr>
          <w:rFonts w:ascii="Arial" w:hAnsi="Arial" w:cs="Arial"/>
          <w:szCs w:val="24"/>
        </w:rPr>
        <w:t>.  All expense receipts shall be stored by the Association Treasurer</w:t>
      </w:r>
      <w:r w:rsidR="00EE29A5">
        <w:rPr>
          <w:rFonts w:ascii="Arial" w:hAnsi="Arial" w:cs="Arial"/>
          <w:szCs w:val="24"/>
        </w:rPr>
        <w:t xml:space="preserve"> and available on the Google Shared drive</w:t>
      </w:r>
      <w:r w:rsidRPr="00AE2FB5">
        <w:rPr>
          <w:rFonts w:ascii="Arial" w:hAnsi="Arial" w:cs="Arial"/>
          <w:szCs w:val="24"/>
        </w:rPr>
        <w:t>.</w:t>
      </w:r>
    </w:p>
    <w:p w:rsidR="00DC6CD2" w:rsidRPr="00AE2FB5" w:rsidRDefault="00DC6CD2" w:rsidP="001C69BE">
      <w:pPr>
        <w:spacing w:line="360" w:lineRule="auto"/>
        <w:ind w:left="720" w:hanging="720"/>
        <w:jc w:val="both"/>
        <w:rPr>
          <w:rFonts w:ascii="Arial" w:hAnsi="Arial" w:cs="Arial"/>
          <w:szCs w:val="24"/>
        </w:rPr>
      </w:pPr>
    </w:p>
    <w:p w:rsidR="00FD260D" w:rsidRPr="00AE2FB5" w:rsidRDefault="00FD260D" w:rsidP="001C69BE">
      <w:pPr>
        <w:spacing w:line="360" w:lineRule="auto"/>
        <w:ind w:left="720" w:hanging="720"/>
        <w:jc w:val="both"/>
        <w:rPr>
          <w:rFonts w:ascii="Arial" w:hAnsi="Arial" w:cs="Arial"/>
          <w:szCs w:val="24"/>
        </w:rPr>
      </w:pPr>
      <w:r w:rsidRPr="00AE2FB5">
        <w:rPr>
          <w:rFonts w:ascii="Arial" w:hAnsi="Arial" w:cs="Arial"/>
          <w:szCs w:val="24"/>
        </w:rPr>
        <w:t>7.</w:t>
      </w:r>
      <w:r w:rsidRPr="00AE2FB5">
        <w:rPr>
          <w:rFonts w:ascii="Arial" w:hAnsi="Arial" w:cs="Arial"/>
          <w:szCs w:val="24"/>
        </w:rPr>
        <w:tab/>
      </w:r>
      <w:r w:rsidRPr="00AE2FB5">
        <w:rPr>
          <w:rFonts w:ascii="Arial" w:hAnsi="Arial" w:cs="Arial"/>
          <w:szCs w:val="24"/>
          <w:u w:val="single"/>
        </w:rPr>
        <w:t>BOARD TRAVEL EXPENSES</w:t>
      </w:r>
      <w:r w:rsidRPr="00AE2FB5">
        <w:rPr>
          <w:rFonts w:ascii="Arial" w:hAnsi="Arial" w:cs="Arial"/>
          <w:szCs w:val="24"/>
        </w:rPr>
        <w:t xml:space="preserve">.  Per Article VII, Section 2 of the WACCCs Bylaws, "Members of the Board </w:t>
      </w:r>
      <w:r w:rsidR="00AA076B">
        <w:rPr>
          <w:rFonts w:ascii="Arial" w:hAnsi="Arial" w:cs="Arial"/>
          <w:szCs w:val="24"/>
        </w:rPr>
        <w:t xml:space="preserve">of Directors </w:t>
      </w:r>
      <w:r w:rsidRPr="00AE2FB5">
        <w:rPr>
          <w:rFonts w:ascii="Arial" w:hAnsi="Arial" w:cs="Arial"/>
          <w:szCs w:val="24"/>
        </w:rPr>
        <w:t>may be reimbursed for reasonable expenses related to Association business, other than for the Annual Conference.  Allowed expenses shall be lodging, meals, airfare and/or mileage for use of personal cars." Expenses shall be submitted to the Association Treasurer within thirty (30) days on the WACCC Claim for Expense Form, and shall indicate the dates, place, and purpose of meetings attended; must itemize meals, lodging and mileage/airfare expenses being requested for reimbursement, and must include original receipts for these expenses.  Mileage reimbursement will be paid at the</w:t>
      </w:r>
      <w:r w:rsidR="000611E7" w:rsidRPr="00AE2FB5">
        <w:rPr>
          <w:rFonts w:ascii="Arial" w:hAnsi="Arial" w:cs="Arial"/>
          <w:szCs w:val="24"/>
        </w:rPr>
        <w:t xml:space="preserve"> </w:t>
      </w:r>
      <w:r w:rsidR="0002742D" w:rsidRPr="00AE2FB5">
        <w:rPr>
          <w:rFonts w:ascii="Arial" w:hAnsi="Arial" w:cs="Arial"/>
          <w:szCs w:val="24"/>
        </w:rPr>
        <w:t>business travel</w:t>
      </w:r>
      <w:r w:rsidRPr="00AE2FB5">
        <w:rPr>
          <w:rFonts w:ascii="Arial" w:hAnsi="Arial" w:cs="Arial"/>
          <w:szCs w:val="24"/>
        </w:rPr>
        <w:t xml:space="preserve"> rate </w:t>
      </w:r>
      <w:r w:rsidR="0002742D" w:rsidRPr="00AE2FB5">
        <w:rPr>
          <w:rFonts w:ascii="Arial" w:hAnsi="Arial" w:cs="Arial"/>
          <w:szCs w:val="24"/>
        </w:rPr>
        <w:t>published by the Internal Revenue Service (IRS).  This rate, which is periodically revised b</w:t>
      </w:r>
      <w:r w:rsidR="00FB4B33" w:rsidRPr="00AE2FB5">
        <w:rPr>
          <w:rFonts w:ascii="Arial" w:hAnsi="Arial" w:cs="Arial"/>
          <w:szCs w:val="24"/>
        </w:rPr>
        <w:t>y the IRS, will change over time, it is the intent of this section that</w:t>
      </w:r>
      <w:r w:rsidR="0002742D" w:rsidRPr="00AE2FB5">
        <w:rPr>
          <w:rFonts w:ascii="Arial" w:hAnsi="Arial" w:cs="Arial"/>
          <w:szCs w:val="24"/>
        </w:rPr>
        <w:t xml:space="preserve"> the mileage reimbursement allowed under this section will always be consistent with the published IRS rate.</w:t>
      </w:r>
      <w:r w:rsidR="0002742D" w:rsidRPr="00AE2FB5">
        <w:rPr>
          <w:rFonts w:ascii="Arial" w:hAnsi="Arial" w:cs="Arial"/>
          <w:b/>
          <w:color w:val="0000FF"/>
          <w:szCs w:val="24"/>
        </w:rPr>
        <w:t xml:space="preserve"> </w:t>
      </w:r>
      <w:r w:rsidRPr="00AE2FB5">
        <w:rPr>
          <w:rFonts w:ascii="Arial" w:hAnsi="Arial" w:cs="Arial"/>
          <w:szCs w:val="24"/>
        </w:rPr>
        <w:t>The Association Treasurer shall reimburse expenses for authorized travel after approval of at least two Association Board Members, excluding the member requesting the reimbursement.</w:t>
      </w:r>
    </w:p>
    <w:p w:rsidR="000611E7" w:rsidRPr="00AE2FB5" w:rsidRDefault="000611E7" w:rsidP="001C69BE">
      <w:pPr>
        <w:spacing w:line="360" w:lineRule="auto"/>
        <w:ind w:left="720" w:hanging="720"/>
        <w:jc w:val="both"/>
        <w:rPr>
          <w:rFonts w:ascii="Arial" w:hAnsi="Arial" w:cs="Arial"/>
          <w:szCs w:val="24"/>
        </w:rPr>
      </w:pPr>
    </w:p>
    <w:p w:rsidR="00FD260D" w:rsidRPr="00AE2FB5" w:rsidRDefault="00FD260D" w:rsidP="001C69BE">
      <w:pPr>
        <w:spacing w:line="360" w:lineRule="auto"/>
        <w:ind w:left="720" w:hanging="720"/>
        <w:jc w:val="both"/>
        <w:rPr>
          <w:rFonts w:ascii="Arial" w:hAnsi="Arial" w:cs="Arial"/>
          <w:szCs w:val="24"/>
          <w:u w:val="single"/>
        </w:rPr>
      </w:pPr>
      <w:r w:rsidRPr="00AE2FB5">
        <w:rPr>
          <w:rFonts w:ascii="Arial" w:hAnsi="Arial" w:cs="Arial"/>
          <w:szCs w:val="24"/>
        </w:rPr>
        <w:lastRenderedPageBreak/>
        <w:t>8.</w:t>
      </w:r>
      <w:r w:rsidRPr="00AE2FB5">
        <w:rPr>
          <w:rFonts w:ascii="Arial" w:hAnsi="Arial" w:cs="Arial"/>
          <w:szCs w:val="24"/>
        </w:rPr>
        <w:tab/>
      </w:r>
      <w:r w:rsidRPr="00AE2FB5">
        <w:rPr>
          <w:rFonts w:ascii="Arial" w:hAnsi="Arial" w:cs="Arial"/>
          <w:szCs w:val="24"/>
          <w:u w:val="single"/>
        </w:rPr>
        <w:t xml:space="preserve">BOARD OF DIRECTOR JOB DESCRIPTIONS:  </w:t>
      </w:r>
    </w:p>
    <w:p w:rsidR="00822ADA" w:rsidRPr="00AE2FB5" w:rsidRDefault="00FD260D" w:rsidP="001C69BE">
      <w:pPr>
        <w:spacing w:line="360" w:lineRule="auto"/>
        <w:ind w:left="1440" w:hanging="720"/>
        <w:jc w:val="both"/>
        <w:rPr>
          <w:rFonts w:ascii="Arial" w:hAnsi="Arial" w:cs="Arial"/>
          <w:szCs w:val="24"/>
        </w:rPr>
      </w:pPr>
      <w:r w:rsidRPr="00AE2FB5">
        <w:rPr>
          <w:rFonts w:ascii="Arial" w:hAnsi="Arial" w:cs="Arial"/>
          <w:szCs w:val="24"/>
        </w:rPr>
        <w:t>A.</w:t>
      </w:r>
      <w:r w:rsidRPr="00AE2FB5">
        <w:rPr>
          <w:rFonts w:ascii="Arial" w:hAnsi="Arial" w:cs="Arial"/>
          <w:szCs w:val="24"/>
        </w:rPr>
        <w:tab/>
      </w:r>
      <w:r w:rsidRPr="00AE2FB5">
        <w:rPr>
          <w:rFonts w:ascii="Arial" w:hAnsi="Arial" w:cs="Arial"/>
          <w:szCs w:val="24"/>
          <w:u w:val="single"/>
        </w:rPr>
        <w:t>PRESIDENT</w:t>
      </w:r>
      <w:r w:rsidRPr="00AE2FB5">
        <w:rPr>
          <w:rFonts w:ascii="Arial" w:hAnsi="Arial" w:cs="Arial"/>
          <w:szCs w:val="24"/>
        </w:rPr>
        <w:t>:  The President of the Association shall serve as the Chair and preside over all meetings of the Association and the Board of Directors; act in an official capacity to represent the Association; act as liaison with the Washington State Association of Counties; and be named as an authorized signature on all banking documents</w:t>
      </w:r>
      <w:r w:rsidR="005A1669" w:rsidRPr="00AE2FB5">
        <w:rPr>
          <w:rFonts w:ascii="Arial" w:hAnsi="Arial" w:cs="Arial"/>
          <w:szCs w:val="24"/>
        </w:rPr>
        <w:t>. The President, together with all other Board Members, will oversee the organization of the Annual Conference which may include such things as coordinating with WSAC, preparing an agenda, arranging for educational speakers,</w:t>
      </w:r>
      <w:r w:rsidR="00271B60" w:rsidRPr="00AE2FB5">
        <w:rPr>
          <w:rFonts w:ascii="Arial" w:hAnsi="Arial" w:cs="Arial"/>
          <w:szCs w:val="24"/>
        </w:rPr>
        <w:t xml:space="preserve"> and planning</w:t>
      </w:r>
      <w:r w:rsidR="005A1669" w:rsidRPr="00AE2FB5">
        <w:rPr>
          <w:rFonts w:ascii="Arial" w:hAnsi="Arial" w:cs="Arial"/>
          <w:szCs w:val="24"/>
        </w:rPr>
        <w:t xml:space="preserve"> an auction.</w:t>
      </w:r>
    </w:p>
    <w:p w:rsidR="00DC6CD2" w:rsidRPr="00AE2FB5" w:rsidRDefault="00FD260D" w:rsidP="001C69BE">
      <w:pPr>
        <w:spacing w:line="360" w:lineRule="auto"/>
        <w:ind w:left="1440" w:hanging="720"/>
        <w:jc w:val="both"/>
        <w:rPr>
          <w:rFonts w:ascii="Arial" w:hAnsi="Arial" w:cs="Arial"/>
          <w:szCs w:val="24"/>
        </w:rPr>
      </w:pPr>
      <w:r w:rsidRPr="00AE2FB5">
        <w:rPr>
          <w:rFonts w:ascii="Arial" w:hAnsi="Arial" w:cs="Arial"/>
          <w:szCs w:val="24"/>
        </w:rPr>
        <w:t>B.</w:t>
      </w:r>
      <w:r w:rsidRPr="00AE2FB5">
        <w:rPr>
          <w:rFonts w:ascii="Arial" w:hAnsi="Arial" w:cs="Arial"/>
          <w:szCs w:val="24"/>
        </w:rPr>
        <w:tab/>
      </w:r>
      <w:r w:rsidRPr="00AE2FB5">
        <w:rPr>
          <w:rFonts w:ascii="Arial" w:hAnsi="Arial" w:cs="Arial"/>
          <w:szCs w:val="24"/>
          <w:u w:val="single"/>
        </w:rPr>
        <w:t>FIRST VICE PRESIDENT</w:t>
      </w:r>
      <w:r w:rsidRPr="00AE2FB5">
        <w:rPr>
          <w:rFonts w:ascii="Arial" w:hAnsi="Arial" w:cs="Arial"/>
          <w:szCs w:val="24"/>
        </w:rPr>
        <w:t>:  The First Vice President will act in the absence of the President as Chair of the Association and preside over all meetings of the Association and the Board of Directors; The First Vice President shall be named as an authorized signature on all banking documents.</w:t>
      </w:r>
    </w:p>
    <w:p w:rsidR="00FD260D" w:rsidRPr="00AE2FB5" w:rsidRDefault="00FD260D" w:rsidP="001C69BE">
      <w:pPr>
        <w:spacing w:line="360" w:lineRule="auto"/>
        <w:ind w:left="1440" w:hanging="720"/>
        <w:jc w:val="both"/>
        <w:rPr>
          <w:rFonts w:ascii="Arial" w:hAnsi="Arial" w:cs="Arial"/>
          <w:szCs w:val="24"/>
        </w:rPr>
      </w:pPr>
      <w:r w:rsidRPr="00AE2FB5">
        <w:rPr>
          <w:rFonts w:ascii="Arial" w:hAnsi="Arial" w:cs="Arial"/>
          <w:szCs w:val="24"/>
        </w:rPr>
        <w:t>C.</w:t>
      </w:r>
      <w:r w:rsidRPr="00AE2FB5">
        <w:rPr>
          <w:rFonts w:ascii="Arial" w:hAnsi="Arial" w:cs="Arial"/>
          <w:szCs w:val="24"/>
        </w:rPr>
        <w:tab/>
      </w:r>
      <w:r w:rsidRPr="00AE2FB5">
        <w:rPr>
          <w:rFonts w:ascii="Arial" w:hAnsi="Arial" w:cs="Arial"/>
          <w:szCs w:val="24"/>
          <w:u w:val="single"/>
        </w:rPr>
        <w:t>SECOND VICE PRESIDENT</w:t>
      </w:r>
      <w:r w:rsidRPr="00AE2FB5">
        <w:rPr>
          <w:rFonts w:ascii="Arial" w:hAnsi="Arial" w:cs="Arial"/>
          <w:szCs w:val="24"/>
        </w:rPr>
        <w:t>:  The Second Vice President will act in the absence of the First Vice President as Chair of the Association and preside over all meetings of the Association and the Board of Director's and be responsible for taking the official minutes in the absence of the Secretary at all official meetings of the Association and the Board of Directors.</w:t>
      </w:r>
    </w:p>
    <w:p w:rsidR="00FD260D" w:rsidRPr="00AE2FB5" w:rsidRDefault="00FD260D" w:rsidP="001C69BE">
      <w:pPr>
        <w:spacing w:line="360" w:lineRule="auto"/>
        <w:ind w:left="1440" w:hanging="720"/>
        <w:jc w:val="both"/>
        <w:rPr>
          <w:rFonts w:ascii="Arial" w:hAnsi="Arial" w:cs="Arial"/>
          <w:szCs w:val="24"/>
        </w:rPr>
      </w:pPr>
      <w:r w:rsidRPr="00AE2FB5">
        <w:rPr>
          <w:rFonts w:ascii="Arial" w:hAnsi="Arial" w:cs="Arial"/>
          <w:szCs w:val="24"/>
        </w:rPr>
        <w:t>D.</w:t>
      </w:r>
      <w:r w:rsidRPr="00AE2FB5">
        <w:rPr>
          <w:rFonts w:ascii="Arial" w:hAnsi="Arial" w:cs="Arial"/>
          <w:szCs w:val="24"/>
        </w:rPr>
        <w:tab/>
      </w:r>
      <w:r w:rsidRPr="00AE2FB5">
        <w:rPr>
          <w:rFonts w:ascii="Arial" w:hAnsi="Arial" w:cs="Arial"/>
          <w:szCs w:val="24"/>
          <w:u w:val="single"/>
        </w:rPr>
        <w:t>SECRETARY</w:t>
      </w:r>
      <w:r w:rsidRPr="00AE2FB5">
        <w:rPr>
          <w:rFonts w:ascii="Arial" w:hAnsi="Arial" w:cs="Arial"/>
          <w:szCs w:val="24"/>
        </w:rPr>
        <w:t>:  The Secretary will be responsible for the official records of the business of the Association and the Board of Directors.</w:t>
      </w:r>
    </w:p>
    <w:p w:rsidR="00F7702B" w:rsidRDefault="00FD260D" w:rsidP="001C69BE">
      <w:pPr>
        <w:spacing w:line="360" w:lineRule="auto"/>
        <w:ind w:left="1440" w:hanging="720"/>
        <w:jc w:val="both"/>
        <w:rPr>
          <w:rFonts w:ascii="Arial" w:hAnsi="Arial" w:cs="Arial"/>
          <w:szCs w:val="24"/>
        </w:rPr>
      </w:pPr>
      <w:r w:rsidRPr="00AE2FB5">
        <w:rPr>
          <w:rFonts w:ascii="Arial" w:hAnsi="Arial" w:cs="Arial"/>
          <w:szCs w:val="24"/>
        </w:rPr>
        <w:t>E.</w:t>
      </w:r>
      <w:r w:rsidRPr="00AE2FB5">
        <w:rPr>
          <w:rFonts w:ascii="Arial" w:hAnsi="Arial" w:cs="Arial"/>
          <w:szCs w:val="24"/>
        </w:rPr>
        <w:tab/>
      </w:r>
      <w:r w:rsidRPr="00AE2FB5">
        <w:rPr>
          <w:rFonts w:ascii="Arial" w:hAnsi="Arial" w:cs="Arial"/>
          <w:szCs w:val="24"/>
          <w:u w:val="single"/>
        </w:rPr>
        <w:t>TREASURER</w:t>
      </w:r>
      <w:r w:rsidRPr="00AE2FB5">
        <w:rPr>
          <w:rFonts w:ascii="Arial" w:hAnsi="Arial" w:cs="Arial"/>
          <w:szCs w:val="24"/>
        </w:rPr>
        <w:t xml:space="preserve">:  The Treasurer will be responsible for the banking and financial affairs of the Association; maintain the official bank account and all financial records; and be responsible </w:t>
      </w:r>
      <w:r w:rsidR="00DC6CD2" w:rsidRPr="00AE2FB5">
        <w:rPr>
          <w:rFonts w:ascii="Arial" w:hAnsi="Arial" w:cs="Arial"/>
          <w:szCs w:val="24"/>
        </w:rPr>
        <w:t>to provide a list of collected conference fees to the Executive Board prior to the annual conference, and then a</w:t>
      </w:r>
      <w:r w:rsidR="00A14EEC" w:rsidRPr="00AE2FB5">
        <w:rPr>
          <w:rFonts w:ascii="Arial" w:hAnsi="Arial" w:cs="Arial"/>
          <w:szCs w:val="24"/>
        </w:rPr>
        <w:t xml:space="preserve"> complete audit list of members who have paid and collected to the Board </w:t>
      </w:r>
      <w:r w:rsidR="00AA076B">
        <w:rPr>
          <w:rFonts w:ascii="Arial" w:hAnsi="Arial" w:cs="Arial"/>
          <w:szCs w:val="24"/>
        </w:rPr>
        <w:t xml:space="preserve">of Directors </w:t>
      </w:r>
      <w:r w:rsidR="00A14EEC" w:rsidRPr="00AE2FB5">
        <w:rPr>
          <w:rFonts w:ascii="Arial" w:hAnsi="Arial" w:cs="Arial"/>
          <w:szCs w:val="24"/>
        </w:rPr>
        <w:t xml:space="preserve">after the annual conference. </w:t>
      </w:r>
    </w:p>
    <w:p w:rsidR="00FD260D" w:rsidRDefault="00FD260D" w:rsidP="001C69BE">
      <w:pPr>
        <w:spacing w:line="360" w:lineRule="auto"/>
        <w:ind w:left="1440" w:hanging="720"/>
        <w:jc w:val="both"/>
        <w:rPr>
          <w:rFonts w:ascii="Arial" w:hAnsi="Arial" w:cs="Arial"/>
          <w:szCs w:val="24"/>
        </w:rPr>
      </w:pPr>
      <w:r w:rsidRPr="00AE2FB5">
        <w:rPr>
          <w:rFonts w:ascii="Arial" w:hAnsi="Arial" w:cs="Arial"/>
          <w:szCs w:val="24"/>
        </w:rPr>
        <w:t>F.</w:t>
      </w:r>
      <w:r w:rsidRPr="00AE2FB5">
        <w:rPr>
          <w:rFonts w:ascii="Arial" w:hAnsi="Arial" w:cs="Arial"/>
          <w:szCs w:val="24"/>
        </w:rPr>
        <w:tab/>
      </w:r>
      <w:r w:rsidRPr="00AE2FB5">
        <w:rPr>
          <w:rFonts w:ascii="Arial" w:hAnsi="Arial" w:cs="Arial"/>
          <w:szCs w:val="24"/>
          <w:u w:val="single"/>
        </w:rPr>
        <w:t>TRUSTEES</w:t>
      </w:r>
      <w:r w:rsidRPr="00AE2FB5">
        <w:rPr>
          <w:rFonts w:ascii="Arial" w:hAnsi="Arial" w:cs="Arial"/>
          <w:szCs w:val="24"/>
        </w:rPr>
        <w:t>:  The Trustees will be responsible to maintain liaison with the general membership of the Association for their respective sections; and for contacting each member of their section prior to the Annual Conference to encourage membership and attendance.  The respective Trustee</w:t>
      </w:r>
      <w:r w:rsidR="00DF440E" w:rsidRPr="00AE2FB5">
        <w:rPr>
          <w:rFonts w:ascii="Arial" w:hAnsi="Arial" w:cs="Arial"/>
          <w:szCs w:val="24"/>
        </w:rPr>
        <w:t xml:space="preserve">(s) </w:t>
      </w:r>
      <w:r w:rsidRPr="00AE2FB5">
        <w:rPr>
          <w:rFonts w:ascii="Arial" w:hAnsi="Arial" w:cs="Arial"/>
          <w:szCs w:val="24"/>
        </w:rPr>
        <w:t xml:space="preserve">located in the </w:t>
      </w:r>
      <w:r w:rsidR="00A14EEC" w:rsidRPr="00AE2FB5">
        <w:rPr>
          <w:rFonts w:ascii="Arial" w:hAnsi="Arial" w:cs="Arial"/>
          <w:szCs w:val="24"/>
        </w:rPr>
        <w:t xml:space="preserve">2 - </w:t>
      </w:r>
      <w:r w:rsidRPr="00AE2FB5">
        <w:rPr>
          <w:rFonts w:ascii="Arial" w:hAnsi="Arial" w:cs="Arial"/>
          <w:szCs w:val="24"/>
        </w:rPr>
        <w:t xml:space="preserve">east side </w:t>
      </w:r>
      <w:r w:rsidR="00A14EEC" w:rsidRPr="00AE2FB5">
        <w:rPr>
          <w:rFonts w:ascii="Arial" w:hAnsi="Arial" w:cs="Arial"/>
          <w:szCs w:val="24"/>
        </w:rPr>
        <w:t>and 2</w:t>
      </w:r>
      <w:r w:rsidR="00F7702B">
        <w:rPr>
          <w:rFonts w:ascii="Arial" w:hAnsi="Arial" w:cs="Arial"/>
          <w:szCs w:val="24"/>
        </w:rPr>
        <w:t xml:space="preserve"> -</w:t>
      </w:r>
      <w:r w:rsidR="00A14EEC" w:rsidRPr="00AE2FB5">
        <w:rPr>
          <w:rFonts w:ascii="Arial" w:hAnsi="Arial" w:cs="Arial"/>
          <w:szCs w:val="24"/>
        </w:rPr>
        <w:t xml:space="preserve"> </w:t>
      </w:r>
      <w:r w:rsidRPr="00AE2FB5">
        <w:rPr>
          <w:rFonts w:ascii="Arial" w:hAnsi="Arial" w:cs="Arial"/>
          <w:szCs w:val="24"/>
        </w:rPr>
        <w:t>west side of the stat</w:t>
      </w:r>
      <w:r w:rsidR="00271B60" w:rsidRPr="00AE2FB5">
        <w:rPr>
          <w:rFonts w:ascii="Arial" w:hAnsi="Arial" w:cs="Arial"/>
          <w:szCs w:val="24"/>
        </w:rPr>
        <w:t>e</w:t>
      </w:r>
      <w:r w:rsidRPr="00AE2FB5">
        <w:rPr>
          <w:rFonts w:ascii="Arial" w:hAnsi="Arial" w:cs="Arial"/>
          <w:szCs w:val="24"/>
        </w:rPr>
        <w:t xml:space="preserve"> will be one of the official hostesses for the conference.</w:t>
      </w:r>
    </w:p>
    <w:p w:rsidR="00F7702B" w:rsidRPr="00AE2FB5" w:rsidRDefault="00F7702B" w:rsidP="001C69BE">
      <w:pPr>
        <w:spacing w:line="360" w:lineRule="auto"/>
        <w:ind w:left="1440" w:hanging="720"/>
        <w:jc w:val="both"/>
        <w:rPr>
          <w:rFonts w:ascii="Arial" w:hAnsi="Arial" w:cs="Arial"/>
          <w:szCs w:val="24"/>
        </w:rPr>
      </w:pPr>
    </w:p>
    <w:p w:rsidR="00FD260D" w:rsidRPr="00AE2FB5" w:rsidRDefault="00FD260D" w:rsidP="001C69BE">
      <w:pPr>
        <w:spacing w:line="360" w:lineRule="auto"/>
        <w:ind w:left="720" w:hanging="720"/>
        <w:jc w:val="both"/>
        <w:rPr>
          <w:rFonts w:ascii="Arial" w:hAnsi="Arial" w:cs="Arial"/>
          <w:szCs w:val="24"/>
        </w:rPr>
      </w:pPr>
      <w:r w:rsidRPr="00AE2FB5">
        <w:rPr>
          <w:rFonts w:ascii="Arial" w:hAnsi="Arial" w:cs="Arial"/>
          <w:szCs w:val="24"/>
        </w:rPr>
        <w:lastRenderedPageBreak/>
        <w:t>9.</w:t>
      </w:r>
      <w:r w:rsidRPr="00AE2FB5">
        <w:rPr>
          <w:rFonts w:ascii="Arial" w:hAnsi="Arial" w:cs="Arial"/>
          <w:szCs w:val="24"/>
        </w:rPr>
        <w:tab/>
      </w:r>
      <w:r w:rsidRPr="00AE2FB5">
        <w:rPr>
          <w:rFonts w:ascii="Arial" w:hAnsi="Arial" w:cs="Arial"/>
          <w:szCs w:val="24"/>
          <w:u w:val="single"/>
        </w:rPr>
        <w:t>STANDING COMMITTEES</w:t>
      </w:r>
      <w:r w:rsidRPr="00AE2FB5">
        <w:rPr>
          <w:rFonts w:ascii="Arial" w:hAnsi="Arial" w:cs="Arial"/>
          <w:szCs w:val="24"/>
        </w:rPr>
        <w:t xml:space="preserve">.  Per Article IX, Section </w:t>
      </w:r>
      <w:r w:rsidR="006069EE" w:rsidRPr="009524AD">
        <w:rPr>
          <w:rFonts w:ascii="Arial" w:hAnsi="Arial" w:cs="Arial"/>
          <w:szCs w:val="24"/>
        </w:rPr>
        <w:t>1</w:t>
      </w:r>
      <w:r w:rsidR="006069EE">
        <w:rPr>
          <w:rFonts w:ascii="Arial" w:hAnsi="Arial" w:cs="Arial"/>
          <w:szCs w:val="24"/>
        </w:rPr>
        <w:t xml:space="preserve"> </w:t>
      </w:r>
      <w:r w:rsidRPr="00AE2FB5">
        <w:rPr>
          <w:rFonts w:ascii="Arial" w:hAnsi="Arial" w:cs="Arial"/>
          <w:szCs w:val="24"/>
        </w:rPr>
        <w:t>of the WACCCs Bylaws, the Association may create Standing Committees to assist in the conduct of Association business. Any Association Member who volunteers to serve on a Standing Committee will be accepted at the time the committee is established, or may join the committee at a later date by contacting the committee chair. After membership of each Standing Committee has been established, a Board liaison shall be designated to each committee; and each Standing Committee will elect a Chair.</w:t>
      </w:r>
    </w:p>
    <w:p w:rsidR="00FD260D" w:rsidRPr="00AE2FB5" w:rsidRDefault="00FD260D" w:rsidP="001C69BE">
      <w:pPr>
        <w:spacing w:line="360" w:lineRule="auto"/>
        <w:jc w:val="both"/>
        <w:rPr>
          <w:rFonts w:ascii="Arial" w:hAnsi="Arial" w:cs="Arial"/>
          <w:szCs w:val="24"/>
        </w:rPr>
      </w:pPr>
    </w:p>
    <w:p w:rsidR="00FD260D" w:rsidRPr="00AE2FB5" w:rsidRDefault="00FD260D" w:rsidP="001C69BE">
      <w:pPr>
        <w:spacing w:line="360" w:lineRule="auto"/>
        <w:ind w:left="720"/>
        <w:jc w:val="both"/>
        <w:rPr>
          <w:rFonts w:ascii="Arial" w:hAnsi="Arial" w:cs="Arial"/>
          <w:szCs w:val="24"/>
        </w:rPr>
      </w:pPr>
      <w:r w:rsidRPr="00AE2FB5">
        <w:rPr>
          <w:rFonts w:ascii="Arial" w:hAnsi="Arial" w:cs="Arial"/>
          <w:szCs w:val="24"/>
        </w:rPr>
        <w:t xml:space="preserve">Standing Committees will conduct their business by written, telephone, or </w:t>
      </w:r>
      <w:r w:rsidRPr="00AE2FB5">
        <w:rPr>
          <w:rFonts w:ascii="Arial" w:hAnsi="Arial" w:cs="Arial"/>
          <w:bCs/>
          <w:szCs w:val="24"/>
        </w:rPr>
        <w:t>electronic</w:t>
      </w:r>
      <w:r w:rsidRPr="00AE2FB5">
        <w:rPr>
          <w:rFonts w:ascii="Arial" w:hAnsi="Arial" w:cs="Arial"/>
          <w:b/>
          <w:szCs w:val="24"/>
        </w:rPr>
        <w:t xml:space="preserve"> </w:t>
      </w:r>
      <w:r w:rsidRPr="00AE2FB5">
        <w:rPr>
          <w:rFonts w:ascii="Arial" w:hAnsi="Arial" w:cs="Arial"/>
          <w:szCs w:val="24"/>
        </w:rPr>
        <w:t>communications as much as possible. If a committee must meet in person, requests for reimbursement of travel expenses must be approved by a majority of the Board prior to incurring expenses for that meeting. If the committee members' expenses will be funded by their respective counties, no travel restrictions will be imposed by the Association. The Chair of each Standing Committee will present a report on the activities and progress of the committee to the Association at the annual business meeting. Established Standing Committees are as follows:</w:t>
      </w:r>
    </w:p>
    <w:p w:rsidR="00FD260D" w:rsidRPr="00AE2FB5" w:rsidRDefault="00FD260D" w:rsidP="001C69BE">
      <w:pPr>
        <w:spacing w:before="120" w:line="360" w:lineRule="auto"/>
        <w:ind w:left="1440" w:hanging="720"/>
        <w:jc w:val="both"/>
        <w:rPr>
          <w:rFonts w:ascii="Arial" w:hAnsi="Arial" w:cs="Arial"/>
          <w:szCs w:val="24"/>
        </w:rPr>
      </w:pPr>
      <w:r w:rsidRPr="00AE2FB5">
        <w:rPr>
          <w:rFonts w:ascii="Arial" w:hAnsi="Arial" w:cs="Arial"/>
          <w:szCs w:val="24"/>
        </w:rPr>
        <w:t>A.</w:t>
      </w:r>
      <w:r w:rsidRPr="00AE2FB5">
        <w:rPr>
          <w:rFonts w:ascii="Arial" w:hAnsi="Arial" w:cs="Arial"/>
          <w:szCs w:val="24"/>
        </w:rPr>
        <w:tab/>
      </w:r>
      <w:r w:rsidRPr="00AE2FB5">
        <w:rPr>
          <w:rFonts w:ascii="Arial" w:hAnsi="Arial" w:cs="Arial"/>
          <w:szCs w:val="24"/>
          <w:u w:val="single"/>
        </w:rPr>
        <w:t>Audit</w:t>
      </w:r>
      <w:r w:rsidRPr="00AE2FB5">
        <w:rPr>
          <w:rFonts w:ascii="Arial" w:hAnsi="Arial" w:cs="Arial"/>
          <w:szCs w:val="24"/>
        </w:rPr>
        <w:t>:  Reviews the financial records for the past year and certifies to the best of their knowledge that records are accurate and complete.  A copy of the completed Financial Summary shall be provided to the entire Association Membership for approval at the Annual Meeting.</w:t>
      </w:r>
    </w:p>
    <w:p w:rsidR="00FD260D" w:rsidRPr="00AE2FB5" w:rsidRDefault="00FD260D" w:rsidP="001C69BE">
      <w:pPr>
        <w:spacing w:before="120" w:line="360" w:lineRule="auto"/>
        <w:ind w:left="1440" w:hanging="720"/>
        <w:jc w:val="both"/>
        <w:rPr>
          <w:rFonts w:ascii="Arial" w:hAnsi="Arial" w:cs="Arial"/>
          <w:szCs w:val="24"/>
        </w:rPr>
      </w:pPr>
      <w:r w:rsidRPr="00AE2FB5">
        <w:rPr>
          <w:rFonts w:ascii="Arial" w:hAnsi="Arial" w:cs="Arial"/>
          <w:szCs w:val="24"/>
        </w:rPr>
        <w:t>B.</w:t>
      </w:r>
      <w:r w:rsidRPr="00AE2FB5">
        <w:rPr>
          <w:rFonts w:ascii="Arial" w:hAnsi="Arial" w:cs="Arial"/>
          <w:szCs w:val="24"/>
        </w:rPr>
        <w:tab/>
      </w:r>
      <w:r w:rsidRPr="00AE2FB5">
        <w:rPr>
          <w:rFonts w:ascii="Arial" w:hAnsi="Arial" w:cs="Arial"/>
          <w:szCs w:val="24"/>
          <w:u w:val="single"/>
        </w:rPr>
        <w:t>By</w:t>
      </w:r>
      <w:r w:rsidR="00A14EEC" w:rsidRPr="00AE2FB5">
        <w:rPr>
          <w:rFonts w:ascii="Arial" w:hAnsi="Arial" w:cs="Arial"/>
          <w:szCs w:val="24"/>
          <w:u w:val="single"/>
        </w:rPr>
        <w:t>l</w:t>
      </w:r>
      <w:r w:rsidRPr="00AE2FB5">
        <w:rPr>
          <w:rFonts w:ascii="Arial" w:hAnsi="Arial" w:cs="Arial"/>
          <w:szCs w:val="24"/>
          <w:u w:val="single"/>
        </w:rPr>
        <w:t>aws/Rules of Policy and Procedure:</w:t>
      </w:r>
      <w:r w:rsidRPr="00AE2FB5">
        <w:rPr>
          <w:rFonts w:ascii="Arial" w:hAnsi="Arial" w:cs="Arial"/>
          <w:szCs w:val="24"/>
        </w:rPr>
        <w:t xml:space="preserve"> </w:t>
      </w:r>
      <w:r w:rsidR="00CA0D0E" w:rsidRPr="00AE2FB5">
        <w:rPr>
          <w:rFonts w:ascii="Arial" w:hAnsi="Arial" w:cs="Arial"/>
          <w:szCs w:val="24"/>
        </w:rPr>
        <w:t xml:space="preserve">Proposes </w:t>
      </w:r>
      <w:r w:rsidRPr="00AE2FB5">
        <w:rPr>
          <w:rFonts w:ascii="Arial" w:hAnsi="Arial" w:cs="Arial"/>
          <w:szCs w:val="24"/>
        </w:rPr>
        <w:t>amendments to the Bylaws and the Rules of Policy and Procedure for presentation to the general membership.  Proposed Bylaws and Rules of Policy and Procedure</w:t>
      </w:r>
      <w:r w:rsidRPr="00AE2FB5">
        <w:rPr>
          <w:rFonts w:ascii="Arial" w:hAnsi="Arial" w:cs="Arial"/>
          <w:color w:val="0000FF"/>
          <w:szCs w:val="24"/>
        </w:rPr>
        <w:t xml:space="preserve"> </w:t>
      </w:r>
      <w:r w:rsidRPr="00AE2FB5">
        <w:rPr>
          <w:rFonts w:ascii="Arial" w:hAnsi="Arial" w:cs="Arial"/>
          <w:szCs w:val="24"/>
        </w:rPr>
        <w:t>amendments must be presented by mail or electronic means</w:t>
      </w:r>
      <w:r w:rsidRPr="00AE2FB5">
        <w:rPr>
          <w:rFonts w:ascii="Arial" w:hAnsi="Arial" w:cs="Arial"/>
          <w:b/>
          <w:bCs/>
          <w:szCs w:val="24"/>
        </w:rPr>
        <w:t xml:space="preserve"> </w:t>
      </w:r>
      <w:r w:rsidRPr="00AE2FB5">
        <w:rPr>
          <w:rFonts w:ascii="Arial" w:hAnsi="Arial" w:cs="Arial"/>
          <w:szCs w:val="24"/>
        </w:rPr>
        <w:t>to the entire Association Membership for comment no less than 30 days prior to the annual meeting, and adopted by a majority vote of those members present at the Annual Meeting</w:t>
      </w:r>
      <w:r w:rsidR="00822ADA" w:rsidRPr="00AE2FB5">
        <w:rPr>
          <w:rFonts w:ascii="Arial" w:hAnsi="Arial" w:cs="Arial"/>
          <w:szCs w:val="24"/>
        </w:rPr>
        <w:t>.</w:t>
      </w:r>
    </w:p>
    <w:p w:rsidR="00FD260D" w:rsidRPr="00AE2FB5" w:rsidRDefault="00FD260D" w:rsidP="001C69BE">
      <w:pPr>
        <w:spacing w:before="120" w:line="360" w:lineRule="auto"/>
        <w:ind w:left="1440" w:hanging="720"/>
        <w:rPr>
          <w:rFonts w:ascii="Arial" w:hAnsi="Arial" w:cs="Arial"/>
          <w:szCs w:val="24"/>
        </w:rPr>
      </w:pPr>
      <w:r w:rsidRPr="00AE2FB5">
        <w:rPr>
          <w:rFonts w:ascii="Arial" w:hAnsi="Arial" w:cs="Arial"/>
          <w:szCs w:val="24"/>
        </w:rPr>
        <w:t>C.</w:t>
      </w:r>
      <w:r w:rsidRPr="00AE2FB5">
        <w:rPr>
          <w:rFonts w:ascii="Arial" w:hAnsi="Arial" w:cs="Arial"/>
          <w:szCs w:val="24"/>
        </w:rPr>
        <w:tab/>
      </w:r>
      <w:r w:rsidRPr="00AE2FB5">
        <w:rPr>
          <w:rFonts w:ascii="Arial" w:hAnsi="Arial" w:cs="Arial"/>
          <w:szCs w:val="24"/>
          <w:u w:val="single"/>
        </w:rPr>
        <w:t>Historical</w:t>
      </w:r>
      <w:r w:rsidRPr="00AE2FB5">
        <w:rPr>
          <w:rFonts w:ascii="Arial" w:hAnsi="Arial" w:cs="Arial"/>
          <w:szCs w:val="24"/>
        </w:rPr>
        <w:t xml:space="preserve">:  Gathers and assembles photographs and information regarding personal and/or professional accomplishments of Association Members.  Memorializes meetings and conferences of the Association for </w:t>
      </w:r>
      <w:r w:rsidRPr="00AE2FB5">
        <w:rPr>
          <w:rFonts w:ascii="Arial" w:hAnsi="Arial" w:cs="Arial"/>
          <w:szCs w:val="24"/>
        </w:rPr>
        <w:lastRenderedPageBreak/>
        <w:t>publication in a scrapbook format.  Maintains a copy of all Association Minutes, Resolutions, and other pertinent documents, and the Annual Financial Summary</w:t>
      </w:r>
      <w:r w:rsidR="00AA076B">
        <w:rPr>
          <w:rFonts w:ascii="Arial" w:hAnsi="Arial" w:cs="Arial"/>
          <w:szCs w:val="24"/>
        </w:rPr>
        <w:t xml:space="preserve"> on the Google shared drive</w:t>
      </w:r>
      <w:r w:rsidRPr="00AE2FB5">
        <w:rPr>
          <w:rFonts w:ascii="Arial" w:hAnsi="Arial" w:cs="Arial"/>
          <w:szCs w:val="24"/>
        </w:rPr>
        <w:t>.</w:t>
      </w:r>
      <w:r w:rsidRPr="00AE2FB5">
        <w:rPr>
          <w:rFonts w:ascii="Arial" w:hAnsi="Arial" w:cs="Arial"/>
          <w:szCs w:val="24"/>
        </w:rPr>
        <w:tab/>
      </w:r>
    </w:p>
    <w:p w:rsidR="00FD260D" w:rsidRPr="00AE2FB5" w:rsidRDefault="00FD260D" w:rsidP="001C69BE">
      <w:pPr>
        <w:spacing w:before="120" w:line="360" w:lineRule="auto"/>
        <w:ind w:left="1440" w:hanging="720"/>
        <w:rPr>
          <w:rFonts w:ascii="Arial" w:hAnsi="Arial" w:cs="Arial"/>
          <w:b/>
          <w:bCs/>
          <w:szCs w:val="24"/>
          <w:u w:val="single"/>
        </w:rPr>
      </w:pPr>
      <w:r w:rsidRPr="00AE2FB5">
        <w:rPr>
          <w:rFonts w:ascii="Arial" w:hAnsi="Arial" w:cs="Arial"/>
          <w:szCs w:val="24"/>
        </w:rPr>
        <w:t xml:space="preserve">D.      </w:t>
      </w:r>
      <w:r w:rsidRPr="00AE2FB5">
        <w:rPr>
          <w:rFonts w:ascii="Arial" w:hAnsi="Arial" w:cs="Arial"/>
          <w:szCs w:val="24"/>
        </w:rPr>
        <w:tab/>
      </w:r>
      <w:r w:rsidRPr="00AE2FB5">
        <w:rPr>
          <w:rFonts w:ascii="Arial" w:hAnsi="Arial" w:cs="Arial"/>
          <w:szCs w:val="24"/>
          <w:u w:val="single"/>
        </w:rPr>
        <w:t>Scholarship</w:t>
      </w:r>
      <w:r w:rsidRPr="00AE2FB5">
        <w:rPr>
          <w:rFonts w:ascii="Arial" w:hAnsi="Arial" w:cs="Arial"/>
          <w:szCs w:val="24"/>
        </w:rPr>
        <w:t>:  Drafts Scholarship Application and Scholarship guidelines for approval by the Association Board. The purpose of the scholarship(s) will be to pay for registration, lodging and travel expenses associated with the annual conference as outlined in the By</w:t>
      </w:r>
      <w:r w:rsidR="00A14EEC" w:rsidRPr="00AE2FB5">
        <w:rPr>
          <w:rFonts w:ascii="Arial" w:hAnsi="Arial" w:cs="Arial"/>
          <w:szCs w:val="24"/>
        </w:rPr>
        <w:t>l</w:t>
      </w:r>
      <w:r w:rsidRPr="00AE2FB5">
        <w:rPr>
          <w:rFonts w:ascii="Arial" w:hAnsi="Arial" w:cs="Arial"/>
          <w:szCs w:val="24"/>
        </w:rPr>
        <w:t>aws, Article VII, Expense</w:t>
      </w:r>
      <w:r w:rsidR="004D1EAC" w:rsidRPr="00AE2FB5">
        <w:rPr>
          <w:rFonts w:ascii="Arial" w:hAnsi="Arial" w:cs="Arial"/>
          <w:szCs w:val="24"/>
        </w:rPr>
        <w:t>s and Revenues</w:t>
      </w:r>
      <w:r w:rsidRPr="00AE2FB5">
        <w:rPr>
          <w:rFonts w:ascii="Arial" w:hAnsi="Arial" w:cs="Arial"/>
          <w:szCs w:val="24"/>
        </w:rPr>
        <w:t>, Section 3</w:t>
      </w:r>
      <w:r w:rsidR="007C08E1" w:rsidRPr="00AE2FB5">
        <w:rPr>
          <w:rFonts w:ascii="Arial" w:hAnsi="Arial" w:cs="Arial"/>
          <w:szCs w:val="24"/>
        </w:rPr>
        <w:t>.</w:t>
      </w:r>
      <w:r w:rsidRPr="00AE2FB5">
        <w:rPr>
          <w:rFonts w:ascii="Arial" w:hAnsi="Arial" w:cs="Arial"/>
          <w:szCs w:val="24"/>
        </w:rPr>
        <w:t xml:space="preserve">  The Association Board may provide the Scholarship Committee with general direction for the application eligibility and selection process.  The Committee shall</w:t>
      </w:r>
      <w:r w:rsidR="007D6740" w:rsidRPr="00AE2FB5">
        <w:rPr>
          <w:rFonts w:ascii="Arial" w:hAnsi="Arial" w:cs="Arial"/>
          <w:szCs w:val="24"/>
        </w:rPr>
        <w:t xml:space="preserve"> solicit scholarship applications and</w:t>
      </w:r>
      <w:r w:rsidRPr="00AE2FB5">
        <w:rPr>
          <w:rFonts w:ascii="Arial" w:hAnsi="Arial" w:cs="Arial"/>
          <w:szCs w:val="24"/>
        </w:rPr>
        <w:t xml:space="preserve"> make recommendations to the Board in accordance with the scholarship guidelines as approved by the Board.</w:t>
      </w:r>
    </w:p>
    <w:p w:rsidR="00FD260D" w:rsidRPr="00AE2FB5" w:rsidRDefault="00FD260D" w:rsidP="001C69BE">
      <w:pPr>
        <w:spacing w:line="360" w:lineRule="auto"/>
        <w:ind w:left="1440" w:hanging="720"/>
        <w:rPr>
          <w:rFonts w:ascii="Arial" w:hAnsi="Arial" w:cs="Arial"/>
          <w:szCs w:val="24"/>
        </w:rPr>
      </w:pPr>
    </w:p>
    <w:p w:rsidR="00FD260D" w:rsidRPr="001C69BE" w:rsidRDefault="00FD260D" w:rsidP="001C69BE">
      <w:pPr>
        <w:tabs>
          <w:tab w:val="left" w:pos="720"/>
        </w:tabs>
        <w:spacing w:line="360" w:lineRule="auto"/>
        <w:ind w:left="720" w:hanging="720"/>
        <w:rPr>
          <w:rFonts w:ascii="Arial" w:hAnsi="Arial" w:cs="Arial"/>
          <w:sz w:val="20"/>
        </w:rPr>
      </w:pPr>
      <w:r w:rsidRPr="00AE2FB5">
        <w:rPr>
          <w:rFonts w:ascii="Arial" w:hAnsi="Arial" w:cs="Arial"/>
          <w:szCs w:val="24"/>
        </w:rPr>
        <w:t>10.</w:t>
      </w:r>
      <w:r w:rsidRPr="00AE2FB5">
        <w:rPr>
          <w:rFonts w:ascii="Arial" w:hAnsi="Arial" w:cs="Arial"/>
          <w:szCs w:val="24"/>
        </w:rPr>
        <w:tab/>
      </w:r>
      <w:r w:rsidRPr="00AE2FB5">
        <w:rPr>
          <w:rFonts w:ascii="Arial" w:hAnsi="Arial" w:cs="Arial"/>
          <w:szCs w:val="24"/>
          <w:u w:val="single"/>
        </w:rPr>
        <w:t>RECOGNITION AWARD</w:t>
      </w:r>
      <w:r w:rsidRPr="00AE2FB5">
        <w:rPr>
          <w:rFonts w:ascii="Arial" w:hAnsi="Arial" w:cs="Arial"/>
          <w:szCs w:val="24"/>
        </w:rPr>
        <w:t xml:space="preserve">:  Pursuant to the June, 1994 Minutes of the WACCCs Annual Conference; and the Board of Directors meeting held on </w:t>
      </w:r>
      <w:smartTag w:uri="urn:schemas-microsoft-com:office:smarttags" w:element="date">
        <w:smartTagPr>
          <w:attr w:name="ls" w:val="trans"/>
          <w:attr w:name="Month" w:val="10"/>
          <w:attr w:name="Day" w:val="20"/>
          <w:attr w:name="Year" w:val="1995"/>
        </w:smartTagPr>
        <w:r w:rsidRPr="00AE2FB5">
          <w:rPr>
            <w:rFonts w:ascii="Arial" w:hAnsi="Arial" w:cs="Arial"/>
            <w:szCs w:val="24"/>
          </w:rPr>
          <w:t>October 20, 1995</w:t>
        </w:r>
      </w:smartTag>
      <w:r w:rsidRPr="00AE2FB5">
        <w:rPr>
          <w:rFonts w:ascii="Arial" w:hAnsi="Arial" w:cs="Arial"/>
          <w:szCs w:val="24"/>
        </w:rPr>
        <w:t xml:space="preserve">, each retired clerk of Washington (RCW), who was a member in good standing of the WACCCs upon her/his retirement, will receive a </w:t>
      </w:r>
      <w:r w:rsidR="00AA076B">
        <w:rPr>
          <w:rFonts w:ascii="Arial" w:hAnsi="Arial" w:cs="Arial"/>
          <w:szCs w:val="24"/>
        </w:rPr>
        <w:t xml:space="preserve">certificate of </w:t>
      </w:r>
      <w:r w:rsidRPr="00AE2FB5">
        <w:rPr>
          <w:rFonts w:ascii="Arial" w:hAnsi="Arial" w:cs="Arial"/>
          <w:szCs w:val="24"/>
        </w:rPr>
        <w:t xml:space="preserve">recognition from the WACCCs Board of Directors.  </w:t>
      </w:r>
      <w:r w:rsidRPr="001C69BE">
        <w:rPr>
          <w:rFonts w:ascii="Arial" w:hAnsi="Arial" w:cs="Arial"/>
          <w:sz w:val="20"/>
        </w:rPr>
        <w:tab/>
      </w:r>
    </w:p>
    <w:sectPr w:rsidR="00FD260D" w:rsidRPr="001C69BE" w:rsidSect="005E7464">
      <w:footerReference w:type="default" r:id="rId7"/>
      <w:footerReference w:type="first" r:id="rId8"/>
      <w:pgSz w:w="12240" w:h="15840" w:code="1"/>
      <w:pgMar w:top="720" w:right="1440" w:bottom="720" w:left="1440" w:header="1080" w:footer="720" w:gutter="0"/>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C3" w:rsidRDefault="000223C3" w:rsidP="00082912">
      <w:r>
        <w:separator/>
      </w:r>
    </w:p>
  </w:endnote>
  <w:endnote w:type="continuationSeparator" w:id="0">
    <w:p w:rsidR="000223C3" w:rsidRDefault="000223C3" w:rsidP="0008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B8" w:rsidRPr="001C69BE" w:rsidRDefault="00702EB8">
    <w:pPr>
      <w:pStyle w:val="Footer"/>
      <w:rPr>
        <w:rFonts w:ascii="Arial" w:hAnsi="Arial" w:cs="Arial"/>
      </w:rPr>
    </w:pPr>
  </w:p>
  <w:p w:rsidR="00702EB8" w:rsidRPr="001C69BE" w:rsidRDefault="00702EB8">
    <w:pPr>
      <w:pStyle w:val="Footer"/>
      <w:rPr>
        <w:rFonts w:ascii="Arial" w:hAnsi="Arial" w:cs="Arial"/>
        <w:sz w:val="16"/>
        <w:szCs w:val="16"/>
      </w:rPr>
    </w:pPr>
    <w:r w:rsidRPr="001C69BE">
      <w:rPr>
        <w:rFonts w:ascii="Arial" w:hAnsi="Arial" w:cs="Arial"/>
        <w:sz w:val="16"/>
        <w:szCs w:val="16"/>
      </w:rPr>
      <w:t>WACCCs Rules of Policy &amp; Procedure</w:t>
    </w:r>
  </w:p>
  <w:p w:rsidR="00DF440E" w:rsidRPr="001C69BE" w:rsidRDefault="00702EB8">
    <w:pPr>
      <w:pStyle w:val="Footer"/>
      <w:rPr>
        <w:rFonts w:ascii="Arial" w:hAnsi="Arial" w:cs="Arial"/>
        <w:sz w:val="16"/>
        <w:szCs w:val="16"/>
      </w:rPr>
    </w:pPr>
    <w:r w:rsidRPr="001C69BE">
      <w:rPr>
        <w:rFonts w:ascii="Arial" w:hAnsi="Arial" w:cs="Arial"/>
        <w:sz w:val="16"/>
        <w:szCs w:val="16"/>
      </w:rPr>
      <w:t xml:space="preserve">Last Amended </w:t>
    </w:r>
    <w:r w:rsidR="0069367D">
      <w:rPr>
        <w:rFonts w:ascii="Arial" w:hAnsi="Arial" w:cs="Arial"/>
        <w:sz w:val="16"/>
        <w:szCs w:val="16"/>
      </w:rPr>
      <w:t xml:space="preserve">May </w:t>
    </w:r>
    <w:r w:rsidR="009524AD">
      <w:rPr>
        <w:rFonts w:ascii="Arial" w:hAnsi="Arial" w:cs="Arial"/>
        <w:sz w:val="16"/>
        <w:szCs w:val="16"/>
      </w:rPr>
      <w:t>2</w:t>
    </w:r>
    <w:r w:rsidR="00422709">
      <w:rPr>
        <w:rFonts w:ascii="Arial" w:hAnsi="Arial" w:cs="Arial"/>
        <w:sz w:val="16"/>
        <w:szCs w:val="16"/>
      </w:rPr>
      <w:t>, 201</w:t>
    </w:r>
    <w:r w:rsidR="009524AD">
      <w:rPr>
        <w:rFonts w:ascii="Arial" w:hAnsi="Arial" w:cs="Arial"/>
        <w:sz w:val="16"/>
        <w:szCs w:val="16"/>
      </w:rPr>
      <w:t>9</w:t>
    </w:r>
  </w:p>
  <w:p w:rsidR="00702EB8" w:rsidRPr="00085965" w:rsidRDefault="00702EB8">
    <w:pPr>
      <w:pStyle w:val="Footer"/>
      <w:rPr>
        <w:rStyle w:val="PageNumber"/>
        <w:i/>
        <w:sz w:val="16"/>
        <w:szCs w:val="16"/>
      </w:rPr>
    </w:pPr>
    <w:r w:rsidRPr="001C69BE">
      <w:rPr>
        <w:rFonts w:ascii="Arial" w:hAnsi="Arial" w:cs="Arial"/>
        <w:sz w:val="16"/>
        <w:szCs w:val="16"/>
      </w:rPr>
      <w:t xml:space="preserve">Page </w:t>
    </w:r>
    <w:r w:rsidRPr="001C69BE">
      <w:rPr>
        <w:rStyle w:val="PageNumber"/>
        <w:rFonts w:ascii="Arial" w:hAnsi="Arial" w:cs="Arial"/>
        <w:sz w:val="16"/>
        <w:szCs w:val="16"/>
      </w:rPr>
      <w:fldChar w:fldCharType="begin"/>
    </w:r>
    <w:r w:rsidRPr="001C69BE">
      <w:rPr>
        <w:rStyle w:val="PageNumber"/>
        <w:rFonts w:ascii="Arial" w:hAnsi="Arial" w:cs="Arial"/>
        <w:sz w:val="16"/>
        <w:szCs w:val="16"/>
      </w:rPr>
      <w:instrText xml:space="preserve"> PAGE </w:instrText>
    </w:r>
    <w:r w:rsidRPr="001C69BE">
      <w:rPr>
        <w:rStyle w:val="PageNumber"/>
        <w:rFonts w:ascii="Arial" w:hAnsi="Arial" w:cs="Arial"/>
        <w:sz w:val="16"/>
        <w:szCs w:val="16"/>
      </w:rPr>
      <w:fldChar w:fldCharType="separate"/>
    </w:r>
    <w:r w:rsidR="00B10041">
      <w:rPr>
        <w:rStyle w:val="PageNumber"/>
        <w:rFonts w:ascii="Arial" w:hAnsi="Arial" w:cs="Arial"/>
        <w:noProof/>
        <w:sz w:val="16"/>
        <w:szCs w:val="16"/>
      </w:rPr>
      <w:t>1</w:t>
    </w:r>
    <w:r w:rsidRPr="001C69BE">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B8" w:rsidRDefault="00702EB8">
    <w:pPr>
      <w:pStyle w:val="Footer"/>
    </w:pPr>
  </w:p>
  <w:p w:rsidR="00702EB8" w:rsidRDefault="00702EB8">
    <w:pPr>
      <w:pStyle w:val="Footer"/>
      <w:rPr>
        <w:i/>
        <w:sz w:val="18"/>
      </w:rPr>
    </w:pPr>
    <w:r>
      <w:rPr>
        <w:i/>
        <w:sz w:val="18"/>
      </w:rPr>
      <w:t>WACCCs Rules of Policy &amp; Procedure</w:t>
    </w:r>
  </w:p>
  <w:p w:rsidR="00702EB8" w:rsidRDefault="00702EB8">
    <w:pPr>
      <w:pStyle w:val="Footer"/>
      <w:rPr>
        <w:i/>
        <w:sz w:val="18"/>
      </w:rPr>
    </w:pPr>
    <w:r>
      <w:rPr>
        <w:i/>
        <w:sz w:val="18"/>
      </w:rPr>
      <w:t xml:space="preserve">Last Amended June, 1999     Page </w:t>
    </w:r>
    <w:r>
      <w:rPr>
        <w:rStyle w:val="PageNumber"/>
        <w:i/>
        <w:sz w:val="18"/>
      </w:rPr>
      <w:fldChar w:fldCharType="begin"/>
    </w:r>
    <w:r>
      <w:rPr>
        <w:rStyle w:val="PageNumber"/>
        <w:i/>
        <w:sz w:val="18"/>
      </w:rPr>
      <w:instrText xml:space="preserve"> PAGE </w:instrText>
    </w:r>
    <w:r>
      <w:rPr>
        <w:rStyle w:val="PageNumber"/>
        <w:i/>
        <w:sz w:val="18"/>
      </w:rPr>
      <w:fldChar w:fldCharType="separate"/>
    </w:r>
    <w:r>
      <w:rPr>
        <w:rStyle w:val="PageNumber"/>
        <w:i/>
        <w:noProof/>
        <w:sz w:val="18"/>
      </w:rPr>
      <w:t>1</w:t>
    </w:r>
    <w:r>
      <w:rPr>
        <w:rStyle w:val="PageNumbe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C3" w:rsidRDefault="000223C3" w:rsidP="00082912">
      <w:r>
        <w:separator/>
      </w:r>
    </w:p>
  </w:footnote>
  <w:footnote w:type="continuationSeparator" w:id="0">
    <w:p w:rsidR="000223C3" w:rsidRDefault="000223C3" w:rsidP="00082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15066"/>
    <w:multiLevelType w:val="singleLevel"/>
    <w:tmpl w:val="29121A24"/>
    <w:lvl w:ilvl="0">
      <w:start w:val="2"/>
      <w:numFmt w:val="decimal"/>
      <w:lvlText w:val="%1."/>
      <w:lvlJc w:val="left"/>
      <w:pPr>
        <w:tabs>
          <w:tab w:val="num" w:pos="864"/>
        </w:tabs>
        <w:ind w:left="86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C4"/>
    <w:rsid w:val="000223C3"/>
    <w:rsid w:val="0002742D"/>
    <w:rsid w:val="0005289C"/>
    <w:rsid w:val="000611E7"/>
    <w:rsid w:val="00082912"/>
    <w:rsid w:val="00085965"/>
    <w:rsid w:val="000959AF"/>
    <w:rsid w:val="000F0F61"/>
    <w:rsid w:val="001141F6"/>
    <w:rsid w:val="00155FEE"/>
    <w:rsid w:val="001C69BE"/>
    <w:rsid w:val="00231403"/>
    <w:rsid w:val="0024060D"/>
    <w:rsid w:val="00271B60"/>
    <w:rsid w:val="002F7EB4"/>
    <w:rsid w:val="00340374"/>
    <w:rsid w:val="0035137C"/>
    <w:rsid w:val="003C2F14"/>
    <w:rsid w:val="00411011"/>
    <w:rsid w:val="00422709"/>
    <w:rsid w:val="004D1EAC"/>
    <w:rsid w:val="004E7407"/>
    <w:rsid w:val="004F3873"/>
    <w:rsid w:val="005A1669"/>
    <w:rsid w:val="005E7464"/>
    <w:rsid w:val="006069EE"/>
    <w:rsid w:val="00667399"/>
    <w:rsid w:val="006769A1"/>
    <w:rsid w:val="0069367D"/>
    <w:rsid w:val="00702EB8"/>
    <w:rsid w:val="007C08E1"/>
    <w:rsid w:val="007D6740"/>
    <w:rsid w:val="007E5686"/>
    <w:rsid w:val="00800F3E"/>
    <w:rsid w:val="00822ADA"/>
    <w:rsid w:val="008330BB"/>
    <w:rsid w:val="008E44A2"/>
    <w:rsid w:val="009524AD"/>
    <w:rsid w:val="009E79CE"/>
    <w:rsid w:val="00A14EEC"/>
    <w:rsid w:val="00A63F53"/>
    <w:rsid w:val="00AA076B"/>
    <w:rsid w:val="00AB6D5E"/>
    <w:rsid w:val="00AE2FB5"/>
    <w:rsid w:val="00B10041"/>
    <w:rsid w:val="00B819AE"/>
    <w:rsid w:val="00B93A12"/>
    <w:rsid w:val="00B97BF3"/>
    <w:rsid w:val="00CA0D0E"/>
    <w:rsid w:val="00D52F2E"/>
    <w:rsid w:val="00DC6CD2"/>
    <w:rsid w:val="00DF440E"/>
    <w:rsid w:val="00E4237A"/>
    <w:rsid w:val="00E47203"/>
    <w:rsid w:val="00E94C40"/>
    <w:rsid w:val="00EA45C4"/>
    <w:rsid w:val="00EE29A5"/>
    <w:rsid w:val="00F644E8"/>
    <w:rsid w:val="00F7702B"/>
    <w:rsid w:val="00FB4B33"/>
    <w:rsid w:val="00FD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3D420DCC-CE86-4BC6-9985-51B05338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A1669"/>
    <w:rPr>
      <w:rFonts w:ascii="Tahoma" w:hAnsi="Tahoma" w:cs="Tahoma"/>
      <w:sz w:val="16"/>
      <w:szCs w:val="16"/>
    </w:rPr>
  </w:style>
  <w:style w:type="character" w:styleId="CommentReference">
    <w:name w:val="annotation reference"/>
    <w:semiHidden/>
    <w:rsid w:val="005A1669"/>
    <w:rPr>
      <w:sz w:val="16"/>
      <w:szCs w:val="16"/>
    </w:rPr>
  </w:style>
  <w:style w:type="paragraph" w:styleId="CommentText">
    <w:name w:val="annotation text"/>
    <w:basedOn w:val="Normal"/>
    <w:semiHidden/>
    <w:rsid w:val="005A1669"/>
    <w:rPr>
      <w:sz w:val="20"/>
    </w:rPr>
  </w:style>
  <w:style w:type="paragraph" w:styleId="CommentSubject">
    <w:name w:val="annotation subject"/>
    <w:basedOn w:val="CommentText"/>
    <w:next w:val="CommentText"/>
    <w:semiHidden/>
    <w:rsid w:val="005A1669"/>
    <w:rPr>
      <w:b/>
      <w:bCs/>
    </w:rPr>
  </w:style>
  <w:style w:type="character" w:styleId="LineNumber">
    <w:name w:val="line number"/>
    <w:uiPriority w:val="99"/>
    <w:semiHidden/>
    <w:unhideWhenUsed/>
    <w:rsid w:val="00A6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RULES OF POLICY&amp; PROCEDURE</vt:lpstr>
    </vt:vector>
  </TitlesOfParts>
  <Company>Snohomish County Council</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POLICY&amp; PROCEDURE</dc:title>
  <dc:creator>Sheila McCallister</dc:creator>
  <cp:lastModifiedBy>Debbie Thompson</cp:lastModifiedBy>
  <cp:revision>2</cp:revision>
  <cp:lastPrinted>2015-04-08T21:19:00Z</cp:lastPrinted>
  <dcterms:created xsi:type="dcterms:W3CDTF">2019-05-28T23:08:00Z</dcterms:created>
  <dcterms:modified xsi:type="dcterms:W3CDTF">2019-05-28T23:08:00Z</dcterms:modified>
</cp:coreProperties>
</file>